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3A" w:rsidRPr="000530AE" w:rsidRDefault="004824E5" w:rsidP="008F6DD6">
      <w:pPr>
        <w:pStyle w:val="1"/>
        <w:jc w:val="center"/>
        <w:rPr>
          <w:rFonts w:ascii="黑体" w:eastAsia="黑体" w:hAnsi="黑体" w:hint="eastAsia"/>
          <w:b w:val="0"/>
          <w:sz w:val="36"/>
          <w:szCs w:val="36"/>
        </w:rPr>
      </w:pPr>
      <w:r w:rsidRPr="000530AE">
        <w:rPr>
          <w:rFonts w:hint="eastAsia"/>
          <w:sz w:val="36"/>
          <w:szCs w:val="36"/>
        </w:rPr>
        <w:t>品牌价值评价</w:t>
      </w:r>
      <w:r w:rsidR="008F6DD6" w:rsidRPr="000530AE">
        <w:rPr>
          <w:rFonts w:hint="eastAsia"/>
          <w:sz w:val="36"/>
          <w:szCs w:val="36"/>
        </w:rPr>
        <w:t>申请书</w:t>
      </w:r>
    </w:p>
    <w:tbl>
      <w:tblPr>
        <w:tblW w:w="0" w:type="auto"/>
        <w:tblLook w:val="04A0"/>
      </w:tblPr>
      <w:tblGrid>
        <w:gridCol w:w="9853"/>
      </w:tblGrid>
      <w:tr w:rsidR="00D50375" w:rsidRPr="00CD1D12" w:rsidTr="008F6DD6">
        <w:tc>
          <w:tcPr>
            <w:tcW w:w="9853" w:type="dxa"/>
          </w:tcPr>
          <w:p w:rsidR="004F083A" w:rsidRDefault="00A92613" w:rsidP="00CD1D12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Ansi="宋体" w:hint="eastAsia"/>
                <w:b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&lt;一&gt;</w:t>
            </w:r>
            <w:r w:rsidR="00E12C8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="00D50375" w:rsidRPr="00CD1D12">
              <w:rPr>
                <w:rFonts w:ascii="宋体" w:hAnsi="宋体" w:hint="eastAsia"/>
                <w:b/>
                <w:sz w:val="24"/>
                <w:szCs w:val="24"/>
              </w:rPr>
              <w:t>组织基本信息</w:t>
            </w:r>
          </w:p>
          <w:p w:rsidR="00D50375" w:rsidRPr="003833B2" w:rsidRDefault="00746754" w:rsidP="00CD1D12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Ansi="宋体" w:hint="eastAsia"/>
                <w:szCs w:val="21"/>
                <w:u w:val="single"/>
              </w:rPr>
            </w:pPr>
            <w:r w:rsidRPr="00CD1D12">
              <w:rPr>
                <w:rFonts w:ascii="宋体" w:hAnsi="宋体" w:hint="eastAsia"/>
                <w:szCs w:val="21"/>
              </w:rPr>
              <w:t>1.</w:t>
            </w:r>
            <w:r w:rsidR="00D50375" w:rsidRPr="00CD1D12">
              <w:rPr>
                <w:rFonts w:ascii="宋体" w:hAnsi="宋体" w:hint="eastAsia"/>
                <w:szCs w:val="21"/>
              </w:rPr>
              <w:t>企业名称：</w:t>
            </w:r>
            <w:r w:rsidR="00840424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="00AA3A3B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461FBB" w:rsidRPr="003833B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461FBB" w:rsidRPr="008F6DD6">
              <w:rPr>
                <w:rFonts w:ascii="宋体" w:hAnsi="宋体" w:hint="eastAsia"/>
                <w:szCs w:val="21"/>
              </w:rPr>
              <w:t xml:space="preserve"> </w:t>
            </w:r>
            <w:r w:rsidR="008F6DD6" w:rsidRPr="008F6DD6">
              <w:rPr>
                <w:rFonts w:ascii="宋体" w:hAnsi="宋体" w:hint="eastAsia"/>
                <w:szCs w:val="21"/>
              </w:rPr>
              <w:t>网址</w:t>
            </w:r>
            <w:r w:rsidR="00461FBB" w:rsidRPr="008F6DD6">
              <w:rPr>
                <w:rFonts w:ascii="宋体" w:hAnsi="宋体" w:hint="eastAsia"/>
                <w:szCs w:val="21"/>
              </w:rPr>
              <w:t xml:space="preserve"> </w:t>
            </w:r>
            <w:r w:rsidR="00023C7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40424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 w:rsidR="00023C72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461FBB" w:rsidRPr="003833B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  <w:p w:rsidR="00D50375" w:rsidRPr="00CD1D12" w:rsidRDefault="00D50375" w:rsidP="00840424">
            <w:pPr>
              <w:spacing w:line="500" w:lineRule="exact"/>
              <w:ind w:rightChars="217" w:right="456"/>
              <w:jc w:val="left"/>
              <w:rPr>
                <w:rFonts w:ascii="宋体" w:hAnsi="宋体" w:hint="eastAsia"/>
                <w:szCs w:val="21"/>
              </w:rPr>
            </w:pPr>
            <w:r w:rsidRPr="00CD1D12">
              <w:rPr>
                <w:rFonts w:ascii="宋体" w:hAnsi="宋体" w:hint="eastAsia"/>
                <w:szCs w:val="21"/>
              </w:rPr>
              <w:t>地址：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D1D12">
              <w:rPr>
                <w:rFonts w:ascii="宋体" w:hAnsi="宋体" w:hint="eastAsia"/>
                <w:szCs w:val="21"/>
              </w:rPr>
              <w:t xml:space="preserve"> 邮编：</w:t>
            </w:r>
            <w:r w:rsidR="00746754" w:rsidRPr="00CD1D12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023C7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 w:rsidR="00023C7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746754" w:rsidRPr="00CD1D12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  <w:p w:rsidR="00F90DB9" w:rsidRDefault="00427517" w:rsidP="00F90DB9">
            <w:pPr>
              <w:spacing w:line="500" w:lineRule="exact"/>
              <w:ind w:rightChars="217" w:right="456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50375" w:rsidRPr="00CD1D12">
              <w:rPr>
                <w:rFonts w:ascii="宋体" w:hAnsi="宋体" w:hint="eastAsia"/>
                <w:szCs w:val="21"/>
              </w:rPr>
              <w:t>法人代表：</w:t>
            </w:r>
            <w:r w:rsidR="00FF535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F90DB9" w:rsidRPr="00CD1D12">
              <w:rPr>
                <w:rFonts w:ascii="宋体" w:hAnsi="宋体" w:hint="eastAsia"/>
                <w:szCs w:val="21"/>
              </w:rPr>
              <w:t xml:space="preserve"> 联系电话：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="00FF535E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F6DD6" w:rsidRPr="008F6DD6">
              <w:rPr>
                <w:rFonts w:ascii="宋体" w:hAnsi="宋体" w:hint="eastAsia"/>
                <w:szCs w:val="21"/>
              </w:rPr>
              <w:t>邮箱</w:t>
            </w:r>
            <w:r w:rsidR="00827D1F">
              <w:rPr>
                <w:rFonts w:ascii="宋体" w:hAnsi="宋体" w:hint="eastAsia"/>
                <w:szCs w:val="21"/>
              </w:rPr>
              <w:t>：</w:t>
            </w:r>
            <w:r w:rsidR="008F6DD6"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F535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="008F6DD6"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="008F6DD6"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  <w:p w:rsidR="00427517" w:rsidRDefault="00427517" w:rsidP="00F90DB9">
            <w:pPr>
              <w:spacing w:line="500" w:lineRule="exact"/>
              <w:ind w:rightChars="217" w:right="456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F90DB9">
              <w:rPr>
                <w:rFonts w:ascii="宋体" w:hAnsi="宋体" w:hint="eastAsia"/>
                <w:szCs w:val="21"/>
              </w:rPr>
              <w:t>总经理（或负责人）：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F90DB9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F90DB9" w:rsidRPr="00CD1D12">
              <w:rPr>
                <w:rFonts w:ascii="宋体" w:hAnsi="宋体" w:hint="eastAsia"/>
                <w:szCs w:val="21"/>
              </w:rPr>
              <w:t xml:space="preserve"> 联系电话：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="00F90DB9" w:rsidRPr="00CD1D12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="004F0255" w:rsidRPr="008F6DD6">
              <w:rPr>
                <w:rFonts w:ascii="宋体" w:hAnsi="宋体" w:hint="eastAsia"/>
                <w:szCs w:val="21"/>
              </w:rPr>
              <w:t>邮箱</w:t>
            </w:r>
            <w:r w:rsidR="00827D1F">
              <w:rPr>
                <w:rFonts w:ascii="宋体" w:hAnsi="宋体" w:hint="eastAsia"/>
                <w:szCs w:val="21"/>
              </w:rPr>
              <w:t>：</w:t>
            </w:r>
            <w:r w:rsidR="004F0255"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</w:p>
          <w:p w:rsidR="00F90DB9" w:rsidRDefault="00427517" w:rsidP="00F90DB9">
            <w:pPr>
              <w:spacing w:line="500" w:lineRule="exact"/>
              <w:ind w:rightChars="217" w:right="456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int="eastAsia"/>
                <w:color w:val="000000"/>
                <w:szCs w:val="21"/>
              </w:rPr>
              <w:t>4.</w:t>
            </w:r>
            <w:r w:rsidRPr="00CD1D12">
              <w:rPr>
                <w:rFonts w:ascii="宋体" w:hint="eastAsia"/>
                <w:color w:val="000000"/>
                <w:szCs w:val="21"/>
              </w:rPr>
              <w:t>组织机构代码：</w:t>
            </w:r>
            <w:r w:rsidRPr="00CD1D12">
              <w:rPr>
                <w:rFonts w:ascii="宋体" w:hint="eastAsia"/>
                <w:color w:val="000000"/>
                <w:szCs w:val="21"/>
                <w:u w:val="single"/>
              </w:rPr>
              <w:t xml:space="preserve">  </w:t>
            </w:r>
            <w:r w:rsidR="00827D1F">
              <w:rPr>
                <w:rFonts w:ascii="宋体" w:hint="eastAsia"/>
                <w:color w:val="000000"/>
                <w:szCs w:val="21"/>
                <w:u w:val="single"/>
              </w:rPr>
              <w:t xml:space="preserve">          </w:t>
            </w:r>
            <w:r w:rsidRPr="00CD1D12">
              <w:rPr>
                <w:rFonts w:ascii="宋体" w:hint="eastAsia"/>
                <w:color w:val="000000"/>
                <w:szCs w:val="21"/>
                <w:u w:val="single"/>
              </w:rPr>
              <w:t xml:space="preserve">   </w:t>
            </w:r>
            <w:r w:rsidRPr="00CD1D12">
              <w:rPr>
                <w:rFonts w:ascii="宋体" w:hint="eastAsia"/>
                <w:color w:val="000000"/>
                <w:szCs w:val="21"/>
              </w:rPr>
              <w:t>；注册资本：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</w:t>
            </w:r>
            <w:r w:rsidR="00827D1F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</w:t>
            </w:r>
            <w:r w:rsidRPr="00CD1D12">
              <w:rPr>
                <w:rFonts w:ascii="宋体" w:hint="eastAsia"/>
                <w:color w:val="000000"/>
                <w:szCs w:val="21"/>
                <w:u w:val="single"/>
              </w:rPr>
              <w:t xml:space="preserve"> </w:t>
            </w:r>
            <w:r w:rsidRPr="004F0255">
              <w:rPr>
                <w:rFonts w:ascii="宋体" w:hint="eastAsia"/>
                <w:color w:val="000000"/>
                <w:szCs w:val="21"/>
              </w:rPr>
              <w:t xml:space="preserve"> 员工人数</w:t>
            </w:r>
            <w:r>
              <w:rPr>
                <w:rFonts w:ascii="宋体" w:hint="eastAsia"/>
                <w:color w:val="000000"/>
                <w:szCs w:val="21"/>
              </w:rPr>
              <w:t>：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</w:t>
            </w:r>
            <w:r w:rsidR="00827D1F">
              <w:rPr>
                <w:rFonts w:asci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</w:t>
            </w:r>
          </w:p>
          <w:p w:rsidR="00827D1F" w:rsidRDefault="00427517" w:rsidP="00CD1D12">
            <w:pPr>
              <w:spacing w:line="500" w:lineRule="exact"/>
              <w:ind w:rightChars="217" w:right="456"/>
              <w:rPr>
                <w:rFonts w:asci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</w:t>
            </w:r>
            <w:r w:rsidR="00746754" w:rsidRPr="00CD1D12">
              <w:rPr>
                <w:rFonts w:ascii="宋体" w:hAnsi="宋体" w:hint="eastAsia"/>
                <w:color w:val="000000"/>
                <w:szCs w:val="21"/>
              </w:rPr>
              <w:t>经营范围：</w:t>
            </w:r>
            <w:r w:rsidR="00444282">
              <w:rPr>
                <w:rFonts w:ascii="宋体" w:hint="eastAsia"/>
                <w:color w:val="000000"/>
                <w:szCs w:val="21"/>
                <w:u w:val="single"/>
              </w:rPr>
              <w:t xml:space="preserve">  </w:t>
            </w:r>
            <w:r w:rsidR="00827D1F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</w:t>
            </w:r>
            <w:r w:rsidR="000023F1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                     </w:t>
            </w:r>
          </w:p>
          <w:p w:rsidR="00827D1F" w:rsidRDefault="00827D1F" w:rsidP="00CD1D12">
            <w:pPr>
              <w:spacing w:line="500" w:lineRule="exact"/>
              <w:ind w:rightChars="217" w:right="456"/>
              <w:rPr>
                <w:rFonts w:ascii="宋体" w:hint="eastAsia"/>
                <w:color w:val="000000"/>
                <w:szCs w:val="21"/>
                <w:u w:val="single"/>
              </w:rPr>
            </w:pP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                                                       </w:t>
            </w:r>
          </w:p>
          <w:p w:rsidR="00746754" w:rsidRPr="00CD1D12" w:rsidRDefault="00827D1F" w:rsidP="00CD1D12">
            <w:pPr>
              <w:spacing w:line="500" w:lineRule="exact"/>
              <w:ind w:rightChars="217" w:right="456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 w:rsidR="000023F1">
              <w:rPr>
                <w:rFonts w:asci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                </w:t>
            </w:r>
            <w:r w:rsidR="000023F1">
              <w:rPr>
                <w:rFonts w:ascii="宋体" w:hint="eastAsia"/>
                <w:color w:val="000000"/>
                <w:szCs w:val="21"/>
                <w:u w:val="single"/>
              </w:rPr>
              <w:t xml:space="preserve">   </w:t>
            </w:r>
            <w:r w:rsidR="00E53FF9" w:rsidRPr="00CD1D12">
              <w:rPr>
                <w:rFonts w:ascii="宋体" w:hint="eastAsia"/>
                <w:color w:val="000000"/>
                <w:szCs w:val="21"/>
                <w:u w:val="single"/>
              </w:rPr>
              <w:t xml:space="preserve">  </w:t>
            </w:r>
          </w:p>
          <w:p w:rsidR="000043DF" w:rsidRPr="00CD1D12" w:rsidRDefault="00B50DBF" w:rsidP="00706921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Ansi="宋体" w:hint="eastAsia"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&gt;</w:t>
            </w:r>
            <w:r w:rsidR="000023F1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4F0255" w:rsidRPr="00706921">
              <w:rPr>
                <w:rFonts w:ascii="宋体" w:hAnsi="宋体" w:hint="eastAsia"/>
                <w:b/>
                <w:sz w:val="24"/>
                <w:szCs w:val="24"/>
              </w:rPr>
              <w:t>产品或</w:t>
            </w:r>
            <w:r w:rsidR="000023F1" w:rsidRPr="00706921">
              <w:rPr>
                <w:rFonts w:ascii="宋体" w:hAnsi="宋体" w:hint="eastAsia"/>
                <w:b/>
                <w:sz w:val="24"/>
                <w:szCs w:val="24"/>
              </w:rPr>
              <w:t>服务对象的</w:t>
            </w:r>
            <w:r w:rsidR="000043DF" w:rsidRPr="00706921">
              <w:rPr>
                <w:rFonts w:ascii="宋体" w:hAnsi="宋体" w:hint="eastAsia"/>
                <w:b/>
                <w:sz w:val="24"/>
                <w:szCs w:val="24"/>
              </w:rPr>
              <w:t>有关信息（可多选）：</w:t>
            </w:r>
          </w:p>
          <w:p w:rsidR="000043DF" w:rsidRDefault="000023F1" w:rsidP="004F0255">
            <w:pPr>
              <w:spacing w:line="500" w:lineRule="exact"/>
              <w:ind w:rightChars="217" w:right="456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1.</w:t>
            </w:r>
            <w:r w:rsidR="000043DF">
              <w:rPr>
                <w:rFonts w:ascii="宋体" w:hint="eastAsia"/>
                <w:szCs w:val="21"/>
              </w:rPr>
              <w:t>产品和顾客类别：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>产品/服务的最终对象是专业顾客</w:t>
            </w:r>
            <w:r w:rsidR="000043DF" w:rsidRPr="00CD1D12">
              <w:rPr>
                <w:rFonts w:ascii="宋体" w:hAnsi="宋体" w:hint="eastAsia"/>
                <w:szCs w:val="21"/>
              </w:rPr>
              <w:t xml:space="preserve">  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>产品/服务的最终对象是普通</w:t>
            </w:r>
            <w:r w:rsidR="000043DF" w:rsidRPr="00CD1D12">
              <w:rPr>
                <w:rFonts w:ascii="宋体" w:hAnsi="宋体" w:hint="eastAsia"/>
                <w:szCs w:val="21"/>
              </w:rPr>
              <w:t>消费者</w:t>
            </w:r>
          </w:p>
          <w:p w:rsidR="000043DF" w:rsidRDefault="000023F1" w:rsidP="000043DF">
            <w:pPr>
              <w:spacing w:line="500" w:lineRule="exact"/>
              <w:ind w:left="1470" w:rightChars="217" w:right="456" w:hangingChars="700" w:hanging="1470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043DF">
              <w:rPr>
                <w:rFonts w:ascii="宋体" w:hAnsi="宋体" w:hint="eastAsia"/>
                <w:szCs w:val="21"/>
              </w:rPr>
              <w:t>交付形式：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>产品/服务通过经销商或</w:t>
            </w:r>
            <w:r w:rsidR="004F0255">
              <w:rPr>
                <w:rFonts w:ascii="宋体" w:hint="eastAsia"/>
                <w:szCs w:val="21"/>
              </w:rPr>
              <w:t>渠道</w:t>
            </w:r>
            <w:r w:rsidR="000043DF" w:rsidRPr="00CD1D12">
              <w:rPr>
                <w:rFonts w:ascii="宋体" w:hint="eastAsia"/>
                <w:szCs w:val="21"/>
              </w:rPr>
              <w:t>代理商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4F0255">
              <w:rPr>
                <w:rFonts w:ascii="宋体" w:hint="eastAsia"/>
                <w:szCs w:val="21"/>
              </w:rPr>
              <w:t xml:space="preserve">自行设立的销售门店直营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>订单生产</w:t>
            </w:r>
            <w:r w:rsidR="004F0255">
              <w:rPr>
                <w:rFonts w:ascii="宋体" w:hint="eastAsia"/>
                <w:szCs w:val="21"/>
              </w:rPr>
              <w:t>直销</w:t>
            </w:r>
            <w:r w:rsidR="000043DF" w:rsidRPr="00CD1D12">
              <w:rPr>
                <w:rFonts w:ascii="宋体" w:hint="eastAsia"/>
                <w:szCs w:val="21"/>
              </w:rPr>
              <w:t xml:space="preserve">   </w:t>
            </w:r>
          </w:p>
          <w:p w:rsidR="000043DF" w:rsidRDefault="000023F1" w:rsidP="000043DF">
            <w:pPr>
              <w:spacing w:line="500" w:lineRule="exact"/>
              <w:ind w:rightChars="217" w:right="456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3.</w:t>
            </w:r>
            <w:r w:rsidR="000043DF">
              <w:rPr>
                <w:rFonts w:ascii="宋体" w:hint="eastAsia"/>
                <w:szCs w:val="21"/>
              </w:rPr>
              <w:t>企业类别：</w:t>
            </w:r>
            <w:r w:rsidR="004F0255" w:rsidRPr="00CD1D12">
              <w:rPr>
                <w:rFonts w:ascii="宋体"/>
                <w:szCs w:val="21"/>
              </w:rPr>
              <w:sym w:font="Wingdings" w:char="F072"/>
            </w:r>
            <w:r w:rsidR="004F0255">
              <w:rPr>
                <w:rFonts w:ascii="宋体" w:hint="eastAsia"/>
                <w:szCs w:val="21"/>
              </w:rPr>
              <w:t>研发型</w:t>
            </w:r>
            <w:r w:rsidR="004F0255" w:rsidRPr="00CD1D12">
              <w:rPr>
                <w:rFonts w:ascii="宋体" w:hint="eastAsia"/>
                <w:szCs w:val="21"/>
              </w:rPr>
              <w:t>企业</w:t>
            </w:r>
            <w:r w:rsidR="004F0255">
              <w:rPr>
                <w:rFonts w:ascii="宋体" w:hint="eastAsia"/>
                <w:szCs w:val="21"/>
              </w:rPr>
              <w:t xml:space="preserve">  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>
              <w:rPr>
                <w:rFonts w:ascii="宋体" w:hint="eastAsia"/>
                <w:szCs w:val="21"/>
              </w:rPr>
              <w:t>生产</w:t>
            </w:r>
            <w:r w:rsidR="000043DF" w:rsidRPr="00CD1D12">
              <w:rPr>
                <w:rFonts w:ascii="宋体" w:hint="eastAsia"/>
                <w:szCs w:val="21"/>
              </w:rPr>
              <w:t xml:space="preserve">型企业  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4F0255">
              <w:rPr>
                <w:rFonts w:ascii="宋体" w:hint="eastAsia"/>
                <w:szCs w:val="21"/>
              </w:rPr>
              <w:t>贸易型企业</w:t>
            </w:r>
            <w:r w:rsidR="000043DF" w:rsidRPr="00CD1D12">
              <w:rPr>
                <w:rFonts w:ascii="宋体" w:hint="eastAsia"/>
                <w:szCs w:val="21"/>
              </w:rPr>
              <w:t xml:space="preserve"> 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 xml:space="preserve">服务型企业  </w:t>
            </w:r>
            <w:r w:rsidR="000043DF" w:rsidRPr="00CD1D12">
              <w:rPr>
                <w:rFonts w:ascii="宋体"/>
                <w:szCs w:val="21"/>
              </w:rPr>
              <w:sym w:font="Wingdings" w:char="F072"/>
            </w:r>
            <w:r w:rsidR="000043DF" w:rsidRPr="00CD1D12">
              <w:rPr>
                <w:rFonts w:ascii="宋体" w:hint="eastAsia"/>
                <w:szCs w:val="21"/>
              </w:rPr>
              <w:t xml:space="preserve">其他： </w:t>
            </w:r>
            <w:r w:rsidR="000043DF" w:rsidRPr="00CD1D12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</w:t>
            </w:r>
          </w:p>
          <w:p w:rsidR="00755BD0" w:rsidRPr="00CD1D12" w:rsidRDefault="000023F1" w:rsidP="00CD1D12">
            <w:pPr>
              <w:spacing w:beforeLines="50"/>
              <w:rPr>
                <w:rFonts w:ascii="宋体" w:hint="eastAsia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>4</w:t>
            </w:r>
            <w:r w:rsidR="006D5C4F" w:rsidRPr="00CD1D12">
              <w:rPr>
                <w:rFonts w:ascii="宋体" w:hint="eastAsia"/>
                <w:szCs w:val="21"/>
              </w:rPr>
              <w:t>.</w:t>
            </w:r>
            <w:r w:rsidR="00886EFC" w:rsidRPr="00CD1D12">
              <w:rPr>
                <w:rFonts w:ascii="宋体" w:hint="eastAsia"/>
                <w:szCs w:val="21"/>
              </w:rPr>
              <w:t>服务</w:t>
            </w:r>
            <w:r>
              <w:rPr>
                <w:rFonts w:ascii="宋体" w:hint="eastAsia"/>
                <w:szCs w:val="21"/>
              </w:rPr>
              <w:t>周</w:t>
            </w:r>
            <w:r w:rsidR="00886EFC" w:rsidRPr="00CD1D12">
              <w:rPr>
                <w:rFonts w:ascii="宋体" w:hint="eastAsia"/>
                <w:szCs w:val="21"/>
              </w:rPr>
              <w:t>期</w:t>
            </w:r>
            <w:r w:rsidR="00755BD0" w:rsidRPr="00CD1D12">
              <w:rPr>
                <w:rFonts w:ascii="宋体" w:hint="eastAsia"/>
                <w:szCs w:val="21"/>
              </w:rPr>
              <w:t>：</w:t>
            </w:r>
            <w:r w:rsidR="00755BD0" w:rsidRPr="00CD1D12">
              <w:rPr>
                <w:rFonts w:ascii="宋体"/>
                <w:szCs w:val="21"/>
              </w:rPr>
              <w:sym w:font="Wingdings" w:char="F072"/>
            </w:r>
            <w:r w:rsidR="00755BD0" w:rsidRPr="00CD1D12">
              <w:rPr>
                <w:rFonts w:ascii="宋体" w:hint="eastAsia"/>
                <w:szCs w:val="21"/>
              </w:rPr>
              <w:t xml:space="preserve">常年  </w:t>
            </w:r>
            <w:r w:rsidR="00755BD0" w:rsidRPr="00CD1D12">
              <w:rPr>
                <w:rFonts w:ascii="宋体"/>
                <w:szCs w:val="21"/>
              </w:rPr>
              <w:sym w:font="Wingdings" w:char="F072"/>
            </w:r>
            <w:r w:rsidR="00755BD0" w:rsidRPr="00CD1D12">
              <w:rPr>
                <w:rFonts w:ascii="宋体" w:hint="eastAsia"/>
                <w:szCs w:val="21"/>
              </w:rPr>
              <w:t>季节性</w:t>
            </w:r>
          </w:p>
          <w:p w:rsidR="000023F1" w:rsidRPr="000023F1" w:rsidRDefault="000023F1" w:rsidP="000023F1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0023F1">
              <w:rPr>
                <w:rFonts w:ascii="宋体" w:hint="eastAsia"/>
                <w:szCs w:val="21"/>
              </w:rPr>
              <w:t>企业产品主要供应区域</w:t>
            </w:r>
            <w:r w:rsidRPr="000023F1">
              <w:rPr>
                <w:rFonts w:asci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  <w:r w:rsidRPr="000023F1">
              <w:rPr>
                <w:rFonts w:asci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int="eastAsia"/>
                <w:szCs w:val="21"/>
                <w:u w:val="single"/>
              </w:rPr>
              <w:t xml:space="preserve"> </w:t>
            </w:r>
            <w:r w:rsidRPr="000023F1">
              <w:rPr>
                <w:rFonts w:asci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0023F1">
              <w:rPr>
                <w:rFonts w:ascii="宋体" w:hint="eastAsia"/>
                <w:szCs w:val="21"/>
                <w:u w:val="single"/>
              </w:rPr>
              <w:t xml:space="preserve">                                         </w:t>
            </w:r>
          </w:p>
          <w:p w:rsidR="00886EFC" w:rsidRDefault="000023F1" w:rsidP="000023F1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6</w:t>
            </w:r>
            <w:r w:rsidRPr="000023F1">
              <w:rPr>
                <w:rFonts w:ascii="宋体" w:hint="eastAsia"/>
                <w:szCs w:val="21"/>
              </w:rPr>
              <w:t>.企业年销售额</w:t>
            </w:r>
            <w:r>
              <w:rPr>
                <w:rFonts w:ascii="宋体" w:hint="eastAsia"/>
                <w:szCs w:val="21"/>
              </w:rPr>
              <w:t>（经营规模）</w:t>
            </w:r>
            <w:r>
              <w:rPr>
                <w:rFonts w:ascii="宋体" w:hint="eastAsia"/>
                <w:szCs w:val="21"/>
                <w:u w:val="single"/>
              </w:rPr>
              <w:t xml:space="preserve">         </w:t>
            </w:r>
            <w:r w:rsidRPr="000023F1">
              <w:rPr>
                <w:rFonts w:ascii="宋体" w:hint="eastAsia"/>
                <w:szCs w:val="21"/>
                <w:u w:val="single"/>
              </w:rPr>
              <w:t xml:space="preserve">       </w:t>
            </w:r>
            <w:r w:rsidRPr="000023F1">
              <w:rPr>
                <w:rFonts w:ascii="宋体" w:hint="eastAsia"/>
                <w:szCs w:val="21"/>
              </w:rPr>
              <w:t>元人民币</w:t>
            </w:r>
            <w:r>
              <w:rPr>
                <w:rFonts w:ascii="宋体" w:hint="eastAsia"/>
                <w:szCs w:val="21"/>
              </w:rPr>
              <w:t>。</w:t>
            </w:r>
          </w:p>
          <w:p w:rsidR="00886EFC" w:rsidRPr="00CD1D12" w:rsidRDefault="00B50DBF" w:rsidP="00706921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int="eastAsia"/>
                <w:color w:val="000000"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三</w:t>
            </w: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&gt;</w:t>
            </w:r>
            <w:r w:rsidR="006D5C4F" w:rsidRPr="00706921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886EFC" w:rsidRPr="00706921">
              <w:rPr>
                <w:rFonts w:ascii="宋体" w:hAnsi="宋体" w:hint="eastAsia"/>
                <w:b/>
                <w:sz w:val="24"/>
                <w:szCs w:val="24"/>
              </w:rPr>
              <w:t>受</w:t>
            </w:r>
            <w:r w:rsidR="001B0EA7" w:rsidRPr="00706921">
              <w:rPr>
                <w:rFonts w:ascii="宋体" w:hAnsi="宋体" w:hint="eastAsia"/>
                <w:b/>
                <w:sz w:val="24"/>
                <w:szCs w:val="24"/>
              </w:rPr>
              <w:t>评价</w:t>
            </w:r>
            <w:r w:rsidR="004F0255" w:rsidRPr="00706921">
              <w:rPr>
                <w:rFonts w:ascii="宋体" w:hAnsi="宋体" w:hint="eastAsia"/>
                <w:b/>
                <w:sz w:val="24"/>
                <w:szCs w:val="24"/>
              </w:rPr>
              <w:t>方获得</w:t>
            </w:r>
            <w:r w:rsidR="000023F1" w:rsidRPr="00706921">
              <w:rPr>
                <w:rFonts w:ascii="宋体" w:hAnsi="宋体" w:hint="eastAsia"/>
                <w:b/>
                <w:sz w:val="24"/>
                <w:szCs w:val="24"/>
              </w:rPr>
              <w:t>资质和荣誉</w:t>
            </w:r>
          </w:p>
          <w:p w:rsidR="00886EFC" w:rsidRPr="00875ED0" w:rsidRDefault="009F7C2A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</w:t>
            </w:r>
            <w:r w:rsidRPr="00875ED0">
              <w:rPr>
                <w:rFonts w:ascii="宋体" w:hint="eastAsia"/>
                <w:szCs w:val="21"/>
              </w:rPr>
              <w:t>.资质或认证情况</w:t>
            </w:r>
            <w:r w:rsidR="00886EFC" w:rsidRPr="00875ED0">
              <w:rPr>
                <w:rFonts w:ascii="宋体" w:hint="eastAsia"/>
                <w:szCs w:val="21"/>
              </w:rPr>
              <w:t>，请填写：</w:t>
            </w:r>
          </w:p>
          <w:p w:rsidR="00886EFC" w:rsidRPr="00875ED0" w:rsidRDefault="00886EFC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 w:rsidRPr="00875ED0">
              <w:rPr>
                <w:rFonts w:ascii="宋体" w:hint="eastAsia"/>
                <w:szCs w:val="21"/>
              </w:rPr>
              <w:t>认证机构的名称</w:t>
            </w:r>
            <w:r w:rsidR="00875ED0">
              <w:rPr>
                <w:rFonts w:ascii="宋体" w:hint="eastAsia"/>
                <w:szCs w:val="21"/>
              </w:rPr>
              <w:t>：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        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 </w:t>
            </w:r>
            <w:r w:rsidR="00875ED0" w:rsidRPr="00875ED0">
              <w:rPr>
                <w:rFonts w:ascii="宋体" w:hint="eastAsia"/>
                <w:szCs w:val="21"/>
              </w:rPr>
              <w:t>认证领域</w:t>
            </w:r>
            <w:r w:rsidR="00875ED0">
              <w:rPr>
                <w:rFonts w:ascii="宋体" w:hint="eastAsia"/>
                <w:szCs w:val="21"/>
              </w:rPr>
              <w:t>：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      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</w:t>
            </w:r>
          </w:p>
          <w:p w:rsidR="00875ED0" w:rsidRDefault="00875ED0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 w:rsidRPr="00875ED0">
              <w:rPr>
                <w:rFonts w:ascii="宋体" w:hint="eastAsia"/>
                <w:szCs w:val="21"/>
              </w:rPr>
              <w:t>认证范围：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                            </w:t>
            </w:r>
          </w:p>
          <w:p w:rsidR="00875ED0" w:rsidRDefault="00886EFC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 w:rsidRPr="00875ED0">
              <w:rPr>
                <w:rFonts w:ascii="宋体" w:hint="eastAsia"/>
                <w:szCs w:val="21"/>
              </w:rPr>
              <w:t>首次获证日期：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</w:t>
            </w:r>
            <w:r w:rsidR="00875ED0" w:rsidRPr="00875ED0">
              <w:rPr>
                <w:rFonts w:asci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      </w:t>
            </w:r>
            <w:r w:rsidR="00875ED0" w:rsidRPr="00875ED0">
              <w:rPr>
                <w:rFonts w:ascii="宋体" w:hint="eastAsia"/>
                <w:szCs w:val="21"/>
                <w:u w:val="single"/>
              </w:rPr>
              <w:t xml:space="preserve">         </w:t>
            </w:r>
            <w:r w:rsidR="00875ED0">
              <w:rPr>
                <w:rFonts w:ascii="宋体" w:hint="eastAsia"/>
                <w:szCs w:val="21"/>
              </w:rPr>
              <w:t xml:space="preserve"> </w:t>
            </w:r>
            <w:r w:rsidR="00875ED0" w:rsidRPr="00875ED0">
              <w:rPr>
                <w:rFonts w:ascii="宋体" w:hint="eastAsia"/>
                <w:szCs w:val="21"/>
              </w:rPr>
              <w:t>证书有效期至</w:t>
            </w:r>
            <w:r w:rsidR="00875ED0">
              <w:rPr>
                <w:rFonts w:ascii="宋体" w:hint="eastAsia"/>
                <w:szCs w:val="21"/>
              </w:rPr>
              <w:t>：</w:t>
            </w:r>
            <w:r w:rsidR="00875ED0" w:rsidRPr="00875ED0">
              <w:rPr>
                <w:rFonts w:ascii="宋体" w:hint="eastAsia"/>
                <w:szCs w:val="21"/>
                <w:u w:val="single"/>
              </w:rPr>
              <w:t xml:space="preserve"> </w:t>
            </w:r>
            <w:r w:rsidR="00875ED0">
              <w:rPr>
                <w:rFonts w:ascii="宋体" w:hint="eastAsia"/>
                <w:szCs w:val="21"/>
                <w:u w:val="single"/>
              </w:rPr>
              <w:t xml:space="preserve">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</w:t>
            </w:r>
            <w:r w:rsidR="00875ED0" w:rsidRPr="00875ED0">
              <w:rPr>
                <w:rFonts w:ascii="宋体" w:hint="eastAsia"/>
                <w:szCs w:val="21"/>
                <w:u w:val="single"/>
              </w:rPr>
              <w:t xml:space="preserve">   </w:t>
            </w:r>
          </w:p>
          <w:p w:rsidR="00886EFC" w:rsidRPr="00CD1D12" w:rsidRDefault="009F7C2A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2.其他荣誉说明，请填写</w:t>
            </w:r>
            <w:r w:rsidR="00886EFC" w:rsidRPr="00CD1D12">
              <w:rPr>
                <w:rFonts w:ascii="宋体" w:hint="eastAsia"/>
                <w:szCs w:val="21"/>
              </w:rPr>
              <w:t>：</w:t>
            </w:r>
          </w:p>
          <w:p w:rsidR="00886EFC" w:rsidRPr="00875ED0" w:rsidRDefault="00E53BA1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  <w:u w:val="single"/>
              </w:rPr>
            </w:pPr>
            <w:r w:rsidRPr="00875ED0">
              <w:rPr>
                <w:rFonts w:ascii="宋体" w:hint="eastAsia"/>
                <w:szCs w:val="21"/>
                <w:u w:val="single"/>
              </w:rPr>
              <w:t xml:space="preserve">  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                                               </w:t>
            </w:r>
            <w:r w:rsidR="009F7C2A" w:rsidRPr="00875ED0">
              <w:rPr>
                <w:rFonts w:ascii="宋体" w:hint="eastAsia"/>
                <w:szCs w:val="21"/>
                <w:u w:val="single"/>
              </w:rPr>
              <w:t xml:space="preserve">   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                </w:t>
            </w:r>
          </w:p>
          <w:p w:rsidR="00886EFC" w:rsidRPr="00875ED0" w:rsidRDefault="009F7C2A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  <w:r w:rsidR="006D5C4F" w:rsidRPr="00CD1D12">
              <w:rPr>
                <w:rFonts w:ascii="宋体" w:hint="eastAsia"/>
                <w:szCs w:val="21"/>
              </w:rPr>
              <w:t>.</w:t>
            </w:r>
            <w:r w:rsidR="00886EFC" w:rsidRPr="00875ED0">
              <w:rPr>
                <w:rFonts w:ascii="宋体" w:hint="eastAsia"/>
                <w:szCs w:val="21"/>
              </w:rPr>
              <w:t>受</w:t>
            </w:r>
            <w:r w:rsidR="001B0EA7" w:rsidRPr="00875ED0">
              <w:rPr>
                <w:rFonts w:ascii="宋体" w:hint="eastAsia"/>
                <w:szCs w:val="21"/>
              </w:rPr>
              <w:t>评价</w:t>
            </w:r>
            <w:r w:rsidR="004F0255" w:rsidRPr="00875ED0">
              <w:rPr>
                <w:rFonts w:ascii="宋体" w:hint="eastAsia"/>
                <w:szCs w:val="21"/>
              </w:rPr>
              <w:t>方在申请评价</w:t>
            </w:r>
            <w:r w:rsidR="00886EFC" w:rsidRPr="00875ED0">
              <w:rPr>
                <w:rFonts w:ascii="宋体" w:hint="eastAsia"/>
                <w:szCs w:val="21"/>
              </w:rPr>
              <w:t>前一年内</w:t>
            </w:r>
            <w:r w:rsidR="000878FF" w:rsidRPr="00875ED0">
              <w:rPr>
                <w:rFonts w:ascii="宋体" w:hint="eastAsia"/>
                <w:szCs w:val="21"/>
              </w:rPr>
              <w:t>是否有</w:t>
            </w:r>
            <w:r w:rsidR="006D5C4F" w:rsidRPr="00875ED0">
              <w:rPr>
                <w:rFonts w:ascii="宋体" w:hint="eastAsia"/>
                <w:szCs w:val="21"/>
              </w:rPr>
              <w:t>违反</w:t>
            </w:r>
            <w:r w:rsidR="00875ED0">
              <w:rPr>
                <w:rFonts w:ascii="宋体" w:hint="eastAsia"/>
                <w:szCs w:val="21"/>
              </w:rPr>
              <w:t>国家法律法规及发生过</w:t>
            </w:r>
            <w:r w:rsidR="00886EFC" w:rsidRPr="00875ED0">
              <w:rPr>
                <w:rFonts w:ascii="宋体" w:hint="eastAsia"/>
                <w:szCs w:val="21"/>
              </w:rPr>
              <w:t>重大事故</w:t>
            </w:r>
            <w:r w:rsidR="000878FF" w:rsidRPr="00875ED0">
              <w:rPr>
                <w:rFonts w:ascii="宋体" w:hint="eastAsia"/>
                <w:szCs w:val="21"/>
              </w:rPr>
              <w:t>的事件</w:t>
            </w:r>
            <w:r w:rsidR="00886EFC" w:rsidRPr="00875ED0">
              <w:rPr>
                <w:rFonts w:ascii="宋体" w:hint="eastAsia"/>
                <w:szCs w:val="21"/>
              </w:rPr>
              <w:t>：</w:t>
            </w:r>
          </w:p>
          <w:p w:rsidR="00886EFC" w:rsidRPr="00875ED0" w:rsidRDefault="00642914" w:rsidP="00875ED0">
            <w:pPr>
              <w:spacing w:line="500" w:lineRule="exact"/>
              <w:ind w:rightChars="217" w:right="456"/>
              <w:rPr>
                <w:rFonts w:ascii="宋体" w:hint="eastAsia"/>
                <w:szCs w:val="21"/>
                <w:u w:val="single"/>
              </w:rPr>
            </w:pPr>
            <w:r w:rsidRPr="00875ED0">
              <w:rPr>
                <w:rFonts w:ascii="宋体" w:hint="eastAsia"/>
                <w:szCs w:val="21"/>
              </w:rPr>
              <w:t xml:space="preserve">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                                                                      </w:t>
            </w:r>
            <w:r w:rsidR="00875ED0"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875ED0">
              <w:rPr>
                <w:rFonts w:ascii="宋体" w:hint="eastAsia"/>
                <w:szCs w:val="21"/>
                <w:u w:val="single"/>
              </w:rPr>
              <w:t xml:space="preserve">      </w:t>
            </w:r>
          </w:p>
          <w:p w:rsidR="00875ED0" w:rsidRDefault="00B50DBF" w:rsidP="00706921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int="eastAsia"/>
                <w:color w:val="000000"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&lt;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四</w:t>
            </w: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&gt;</w:t>
            </w:r>
            <w:r w:rsidR="00875ED0">
              <w:rPr>
                <w:rFonts w:ascii="宋体" w:hAnsi="宋体" w:hint="eastAsia"/>
                <w:b/>
                <w:sz w:val="24"/>
                <w:szCs w:val="24"/>
              </w:rPr>
              <w:t xml:space="preserve">  需要</w:t>
            </w:r>
            <w:r w:rsidR="00AA3A3B">
              <w:rPr>
                <w:rFonts w:ascii="宋体" w:hAnsi="宋体" w:hint="eastAsia"/>
                <w:b/>
                <w:sz w:val="24"/>
                <w:szCs w:val="24"/>
              </w:rPr>
              <w:t>申请进行</w:t>
            </w:r>
            <w:r w:rsidR="00875ED0">
              <w:rPr>
                <w:rFonts w:ascii="宋体" w:hAnsi="宋体" w:hint="eastAsia"/>
                <w:b/>
                <w:sz w:val="24"/>
                <w:szCs w:val="24"/>
              </w:rPr>
              <w:t>品牌</w:t>
            </w:r>
            <w:r w:rsidR="00AA3A3B">
              <w:rPr>
                <w:rFonts w:ascii="宋体" w:hAnsi="宋体" w:hint="eastAsia"/>
                <w:b/>
                <w:sz w:val="24"/>
                <w:szCs w:val="24"/>
              </w:rPr>
              <w:t>价值评价的</w:t>
            </w:r>
            <w:r w:rsidR="00875ED0">
              <w:rPr>
                <w:rFonts w:ascii="宋体" w:hAnsi="宋体" w:hint="eastAsia"/>
                <w:b/>
                <w:sz w:val="24"/>
                <w:szCs w:val="24"/>
              </w:rPr>
              <w:t>有关信息</w:t>
            </w:r>
          </w:p>
          <w:p w:rsidR="00875ED0" w:rsidRDefault="00875ED0" w:rsidP="00875ED0">
            <w:pPr>
              <w:spacing w:beforeLines="50" w:afterLines="50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1.</w:t>
            </w:r>
            <w:r w:rsidRPr="00983BE6">
              <w:rPr>
                <w:rFonts w:ascii="宋体" w:hAnsi="宋体" w:hint="eastAsia"/>
                <w:szCs w:val="21"/>
              </w:rPr>
              <w:t>企业成立时间</w:t>
            </w:r>
            <w:r w:rsidRPr="00CD1D12">
              <w:rPr>
                <w:rFonts w:ascii="宋体" w:hint="eastAsia"/>
                <w:szCs w:val="21"/>
              </w:rPr>
              <w:t>（至少</w:t>
            </w:r>
            <w:r>
              <w:rPr>
                <w:rFonts w:ascii="宋体" w:hint="eastAsia"/>
                <w:szCs w:val="21"/>
              </w:rPr>
              <w:t>三年</w:t>
            </w:r>
            <w:r w:rsidRPr="00CD1D12">
              <w:rPr>
                <w:rFonts w:ascii="宋体" w:hint="eastAsia"/>
                <w:szCs w:val="21"/>
              </w:rPr>
              <w:t>）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;</w:t>
            </w:r>
          </w:p>
          <w:p w:rsidR="00875ED0" w:rsidRDefault="00875ED0" w:rsidP="00875ED0">
            <w:pPr>
              <w:spacing w:beforeLines="50" w:afterLines="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2.申请的产品进入市场时间</w:t>
            </w:r>
            <w:r w:rsidRPr="00822DEB">
              <w:rPr>
                <w:rFonts w:ascii="宋体" w:hAnsi="宋体" w:hint="eastAsia"/>
                <w:szCs w:val="21"/>
              </w:rPr>
              <w:t>（至少</w:t>
            </w:r>
            <w:r>
              <w:rPr>
                <w:rFonts w:ascii="宋体" w:hAnsi="宋体" w:hint="eastAsia"/>
                <w:szCs w:val="21"/>
              </w:rPr>
              <w:t>两</w:t>
            </w:r>
            <w:r w:rsidRPr="00822DEB">
              <w:rPr>
                <w:rFonts w:ascii="宋体" w:hAnsi="宋体" w:hint="eastAsia"/>
                <w:szCs w:val="21"/>
              </w:rPr>
              <w:t>年）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</w:rPr>
              <w:t>；</w:t>
            </w:r>
          </w:p>
          <w:p w:rsidR="00AA3A3B" w:rsidRDefault="00AA3A3B" w:rsidP="00875ED0">
            <w:pPr>
              <w:spacing w:beforeLines="50" w:afterLines="50"/>
              <w:rPr>
                <w:rFonts w:asci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3.申请进行品牌价值评价的品牌名称（企业品牌/产品品牌）</w:t>
            </w:r>
            <w:r>
              <w:rPr>
                <w:rFonts w:ascii="宋体" w:hint="eastAsia"/>
                <w:szCs w:val="21"/>
                <w:u w:val="single"/>
              </w:rPr>
              <w:t xml:space="preserve">    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int="eastAsia"/>
                <w:szCs w:val="21"/>
                <w:u w:val="single"/>
              </w:rPr>
              <w:t xml:space="preserve">         </w:t>
            </w:r>
          </w:p>
          <w:p w:rsidR="00AA3A3B" w:rsidRPr="00AA3A3B" w:rsidRDefault="00AA3A3B" w:rsidP="00875ED0">
            <w:pPr>
              <w:spacing w:beforeLines="50" w:afterLines="50"/>
              <w:rPr>
                <w:rFonts w:ascii="宋体" w:hAnsi="宋体" w:hint="eastAsia"/>
                <w:szCs w:val="21"/>
              </w:rPr>
            </w:pPr>
            <w:r w:rsidRPr="00AA3A3B">
              <w:rPr>
                <w:rFonts w:ascii="宋体" w:hint="eastAsia"/>
                <w:szCs w:val="21"/>
              </w:rPr>
              <w:t>4.</w:t>
            </w:r>
            <w:r>
              <w:rPr>
                <w:rFonts w:ascii="宋体" w:hint="eastAsia"/>
                <w:szCs w:val="21"/>
              </w:rPr>
              <w:t>申请品牌价值评价的</w:t>
            </w:r>
            <w:r w:rsidRPr="00CD1D12">
              <w:rPr>
                <w:rFonts w:ascii="宋体" w:hint="eastAsia"/>
                <w:szCs w:val="21"/>
              </w:rPr>
              <w:t>范围</w:t>
            </w:r>
            <w:r>
              <w:rPr>
                <w:rFonts w:ascii="宋体" w:hint="eastAsia"/>
                <w:szCs w:val="21"/>
              </w:rPr>
              <w:t>：</w:t>
            </w:r>
            <w:r w:rsidRPr="00AA3A3B">
              <w:rPr>
                <w:rFonts w:asci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int="eastAsia"/>
                <w:szCs w:val="21"/>
                <w:u w:val="single"/>
              </w:rPr>
              <w:t xml:space="preserve">    </w:t>
            </w:r>
            <w:r w:rsidRPr="00AA3A3B">
              <w:rPr>
                <w:rFonts w:asci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 w:rsidRPr="003833B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  <w:p w:rsidR="00171E54" w:rsidRPr="0022582B" w:rsidRDefault="00AA3A3B" w:rsidP="00734F32">
            <w:pPr>
              <w:spacing w:beforeLines="50" w:line="360" w:lineRule="auto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5.希望进行品牌价值</w:t>
            </w:r>
            <w:r w:rsidR="004824E5">
              <w:rPr>
                <w:rFonts w:ascii="宋体" w:hint="eastAsia"/>
                <w:color w:val="000000"/>
                <w:szCs w:val="21"/>
              </w:rPr>
              <w:t>评价</w:t>
            </w:r>
            <w:r w:rsidR="00171E54" w:rsidRPr="00734F32">
              <w:rPr>
                <w:rFonts w:ascii="宋体" w:hint="eastAsia"/>
                <w:color w:val="000000"/>
                <w:szCs w:val="21"/>
              </w:rPr>
              <w:t>的日期</w:t>
            </w:r>
            <w:r>
              <w:rPr>
                <w:rFonts w:ascii="宋体" w:hint="eastAsia"/>
                <w:color w:val="000000"/>
                <w:szCs w:val="21"/>
              </w:rPr>
              <w:t>：</w:t>
            </w:r>
            <w:r w:rsidR="0022582B">
              <w:rPr>
                <w:rFonts w:ascii="宋体" w:hint="eastAsia"/>
                <w:color w:val="000000"/>
                <w:szCs w:val="21"/>
                <w:u w:val="single"/>
              </w:rPr>
              <w:t xml:space="preserve"> </w:t>
            </w:r>
            <w:r w:rsidR="00827D1F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</w:t>
            </w:r>
            <w:r w:rsidR="00171E54" w:rsidRPr="006C31D6">
              <w:rPr>
                <w:rFonts w:ascii="宋体" w:hint="eastAsia"/>
                <w:color w:val="000000"/>
                <w:szCs w:val="21"/>
                <w:u w:val="single"/>
              </w:rPr>
              <w:t xml:space="preserve">    </w:t>
            </w:r>
            <w:r w:rsidR="00171E54" w:rsidRPr="006C31D6">
              <w:rPr>
                <w:rFonts w:ascii="宋体" w:hint="eastAsia"/>
                <w:color w:val="000000"/>
                <w:szCs w:val="21"/>
              </w:rPr>
              <w:t xml:space="preserve">  </w:t>
            </w:r>
            <w:r w:rsidR="0022582B" w:rsidRPr="00CD1D12">
              <w:rPr>
                <w:rFonts w:ascii="宋体" w:hint="eastAsia"/>
                <w:szCs w:val="21"/>
              </w:rPr>
              <w:t>员工所使用的语言：</w:t>
            </w:r>
            <w:r w:rsidR="0022582B" w:rsidRPr="00CD1D12">
              <w:rPr>
                <w:rFonts w:ascii="宋体" w:hint="eastAsia"/>
                <w:szCs w:val="21"/>
                <w:u w:val="single"/>
              </w:rPr>
              <w:t xml:space="preserve">    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</w:t>
            </w:r>
            <w:r w:rsidR="0022582B">
              <w:rPr>
                <w:rFonts w:ascii="宋体" w:hint="eastAsia"/>
                <w:szCs w:val="21"/>
                <w:u w:val="single"/>
              </w:rPr>
              <w:t xml:space="preserve">   </w:t>
            </w:r>
          </w:p>
          <w:p w:rsidR="00AA3A3B" w:rsidRDefault="00AA3A3B" w:rsidP="00734F32">
            <w:pPr>
              <w:spacing w:beforeLines="50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6.品牌管理</w:t>
            </w:r>
            <w:r w:rsidRPr="00CD1D12">
              <w:rPr>
                <w:rFonts w:ascii="宋体" w:hAnsi="宋体" w:hint="eastAsia"/>
                <w:szCs w:val="21"/>
              </w:rPr>
              <w:t>负责人：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CD1D12">
              <w:rPr>
                <w:rFonts w:ascii="宋体" w:hAnsi="宋体" w:hint="eastAsia"/>
                <w:szCs w:val="21"/>
              </w:rPr>
              <w:t xml:space="preserve"> 职务：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CD1D12">
              <w:rPr>
                <w:rFonts w:ascii="宋体" w:hAnsi="宋体" w:hint="eastAsia"/>
                <w:szCs w:val="21"/>
              </w:rPr>
              <w:t xml:space="preserve"> 联系电话：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27D1F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CD1D1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8E163E">
              <w:rPr>
                <w:rFonts w:ascii="宋体" w:hAnsi="宋体" w:hint="eastAsia"/>
                <w:szCs w:val="21"/>
              </w:rPr>
              <w:t xml:space="preserve"> </w:t>
            </w:r>
          </w:p>
          <w:p w:rsidR="0022582B" w:rsidRPr="00023C72" w:rsidRDefault="0022582B" w:rsidP="00734F32">
            <w:pPr>
              <w:spacing w:beforeLines="50" w:line="360" w:lineRule="auto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7.</w:t>
            </w:r>
            <w:r w:rsidRPr="00CD1D12">
              <w:rPr>
                <w:rFonts w:ascii="宋体" w:hint="eastAsia"/>
                <w:szCs w:val="21"/>
              </w:rPr>
              <w:t>受</w:t>
            </w:r>
            <w:r>
              <w:rPr>
                <w:rFonts w:ascii="宋体" w:hint="eastAsia"/>
                <w:szCs w:val="21"/>
              </w:rPr>
              <w:t>评价</w:t>
            </w:r>
            <w:r w:rsidRPr="00CD1D12">
              <w:rPr>
                <w:rFonts w:ascii="宋体" w:hint="eastAsia"/>
                <w:szCs w:val="21"/>
              </w:rPr>
              <w:t>方的作息时间：上午_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</w:t>
            </w:r>
            <w:r w:rsidR="00827D1F" w:rsidRPr="00827D1F">
              <w:rPr>
                <w:rFonts w:ascii="宋体" w:hint="eastAsia"/>
                <w:szCs w:val="21"/>
                <w:u w:val="single"/>
              </w:rPr>
              <w:t xml:space="preserve">       </w:t>
            </w:r>
            <w:r w:rsidRPr="00827D1F">
              <w:rPr>
                <w:rFonts w:ascii="宋体" w:hint="eastAsia"/>
                <w:szCs w:val="21"/>
                <w:u w:val="single"/>
              </w:rPr>
              <w:t>__</w:t>
            </w:r>
            <w:r w:rsidRPr="00CD1D12">
              <w:rPr>
                <w:rFonts w:ascii="宋体" w:hint="eastAsia"/>
                <w:szCs w:val="21"/>
              </w:rPr>
              <w:t xml:space="preserve">  下午_</w:t>
            </w:r>
            <w:r w:rsidR="00827D1F">
              <w:rPr>
                <w:rFonts w:ascii="宋体" w:hint="eastAsia"/>
                <w:szCs w:val="21"/>
                <w:u w:val="single"/>
              </w:rPr>
              <w:t xml:space="preserve">         </w:t>
            </w:r>
            <w:r w:rsidRPr="00CD1D12">
              <w:rPr>
                <w:rFonts w:ascii="宋体" w:hint="eastAsia"/>
                <w:szCs w:val="21"/>
              </w:rPr>
              <w:t xml:space="preserve">__ 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CD1D12">
              <w:rPr>
                <w:rFonts w:ascii="宋体" w:hint="eastAsia"/>
                <w:szCs w:val="21"/>
              </w:rPr>
              <w:t>夜班______</w:t>
            </w:r>
            <w:r w:rsidR="00827D1F">
              <w:rPr>
                <w:rFonts w:ascii="宋体" w:hint="eastAsia"/>
                <w:szCs w:val="21"/>
              </w:rPr>
              <w:t xml:space="preserve">  </w:t>
            </w:r>
            <w:r w:rsidRPr="00CD1D12">
              <w:rPr>
                <w:rFonts w:ascii="宋体" w:hint="eastAsia"/>
                <w:szCs w:val="21"/>
              </w:rPr>
              <w:t>________</w:t>
            </w:r>
            <w:r w:rsidRPr="00CD1D12">
              <w:rPr>
                <w:rFonts w:ascii="宋体" w:hint="eastAsia"/>
                <w:szCs w:val="21"/>
                <w:u w:val="single"/>
              </w:rPr>
              <w:t xml:space="preserve"> </w:t>
            </w:r>
            <w:r w:rsidRPr="00CD1D12">
              <w:rPr>
                <w:rFonts w:ascii="宋体" w:hint="eastAsia"/>
                <w:szCs w:val="21"/>
              </w:rPr>
              <w:t>_</w:t>
            </w:r>
          </w:p>
          <w:p w:rsidR="00C8183C" w:rsidRPr="00734F32" w:rsidRDefault="0022582B" w:rsidP="00706921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int="eastAsia"/>
                <w:color w:val="000000"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五</w:t>
            </w: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706921">
              <w:rPr>
                <w:rFonts w:ascii="宋体" w:hAnsi="宋体" w:hint="eastAsia"/>
                <w:b/>
                <w:sz w:val="24"/>
                <w:szCs w:val="24"/>
              </w:rPr>
              <w:t>其他希望在品牌价值评价实施过程中需要特殊关注的事项：</w:t>
            </w:r>
          </w:p>
          <w:p w:rsidR="00DB10C6" w:rsidRPr="0022582B" w:rsidRDefault="00DB10C6" w:rsidP="00734F32">
            <w:pPr>
              <w:spacing w:beforeLines="50" w:line="360" w:lineRule="auto"/>
              <w:rPr>
                <w:rFonts w:ascii="宋体" w:hint="eastAsia"/>
                <w:color w:val="000000"/>
                <w:szCs w:val="21"/>
                <w:u w:val="single"/>
              </w:rPr>
            </w:pPr>
            <w:r w:rsidRPr="00734F32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Pr="0022582B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</w:t>
            </w:r>
            <w:r w:rsidR="0022582B">
              <w:rPr>
                <w:rFonts w:ascii="宋体" w:hint="eastAsia"/>
                <w:color w:val="000000"/>
                <w:szCs w:val="21"/>
                <w:u w:val="single"/>
              </w:rPr>
              <w:t xml:space="preserve">                                                </w:t>
            </w:r>
            <w:r w:rsidRPr="0022582B">
              <w:rPr>
                <w:rFonts w:ascii="宋体" w:hint="eastAsia"/>
                <w:color w:val="000000"/>
                <w:szCs w:val="21"/>
                <w:u w:val="single"/>
              </w:rPr>
              <w:t xml:space="preserve">    </w:t>
            </w:r>
          </w:p>
          <w:p w:rsidR="007F05C4" w:rsidRPr="00CA280E" w:rsidRDefault="00DB10C6" w:rsidP="0022582B">
            <w:pPr>
              <w:spacing w:beforeLines="50" w:line="360" w:lineRule="auto"/>
              <w:rPr>
                <w:rFonts w:ascii="宋体" w:hAnsi="宋体" w:hint="eastAsia"/>
                <w:b/>
                <w:szCs w:val="21"/>
              </w:rPr>
            </w:pPr>
            <w:r w:rsidRPr="00734F32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="007F05C4" w:rsidRPr="00CA280E">
              <w:rPr>
                <w:rFonts w:ascii="宋体" w:hAnsi="宋体" w:hint="eastAsia"/>
                <w:b/>
                <w:szCs w:val="21"/>
              </w:rPr>
              <w:t>*特别提示：</w:t>
            </w:r>
            <w:r w:rsidR="0027699D" w:rsidRPr="00CA280E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04487C" w:rsidRPr="00CA280E" w:rsidRDefault="007F05C4" w:rsidP="0004487C">
            <w:pPr>
              <w:spacing w:beforeLines="50" w:afterLines="50"/>
              <w:ind w:firstLine="48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（1）</w:t>
            </w:r>
            <w:r w:rsidR="006C31D6" w:rsidRPr="00CA280E">
              <w:rPr>
                <w:rFonts w:ascii="宋体" w:hAnsi="宋体" w:hint="eastAsia"/>
                <w:b/>
                <w:szCs w:val="21"/>
              </w:rPr>
              <w:t>申报的品牌含“企业品牌”和“产品</w:t>
            </w:r>
            <w:r w:rsidR="0027699D" w:rsidRPr="00CA280E">
              <w:rPr>
                <w:rFonts w:ascii="宋体" w:hAnsi="宋体" w:hint="eastAsia"/>
                <w:b/>
                <w:szCs w:val="21"/>
              </w:rPr>
              <w:t>品牌”两层含义。</w:t>
            </w:r>
          </w:p>
          <w:p w:rsidR="0004487C" w:rsidRPr="00CA280E" w:rsidRDefault="00191BDE" w:rsidP="006C31D6">
            <w:pPr>
              <w:spacing w:beforeLines="50" w:afterLines="5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企业品牌：以企业名称为核心形象的品牌。其下属产品均以相同名称或简称</w:t>
            </w:r>
            <w:r w:rsidR="00223DEF" w:rsidRPr="00CA280E">
              <w:rPr>
                <w:rFonts w:ascii="宋体" w:hAnsi="宋体" w:hint="eastAsia"/>
                <w:b/>
                <w:szCs w:val="21"/>
              </w:rPr>
              <w:t>识别。</w:t>
            </w:r>
          </w:p>
          <w:p w:rsidR="007F05C4" w:rsidRPr="00CA280E" w:rsidRDefault="00393D45" w:rsidP="00827D1F">
            <w:pPr>
              <w:spacing w:beforeLines="50" w:afterLines="50"/>
              <w:ind w:firstLineChars="250" w:firstLine="527"/>
              <w:rPr>
                <w:rFonts w:ascii="宋体" w:hAnsi="宋体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例如</w:t>
            </w:r>
            <w:r w:rsidR="0004487C" w:rsidRPr="00CA280E">
              <w:rPr>
                <w:rFonts w:ascii="宋体" w:hAnsi="宋体" w:hint="eastAsia"/>
                <w:b/>
                <w:szCs w:val="21"/>
              </w:rPr>
              <w:t>：BCC</w:t>
            </w:r>
            <w:r w:rsidR="00223DEF" w:rsidRPr="00CA280E">
              <w:rPr>
                <w:rFonts w:ascii="宋体" w:hAnsi="宋体" w:hint="eastAsia"/>
                <w:b/>
                <w:szCs w:val="21"/>
              </w:rPr>
              <w:t>。</w:t>
            </w:r>
          </w:p>
          <w:p w:rsidR="0004487C" w:rsidRPr="00CA280E" w:rsidRDefault="006C31D6" w:rsidP="0004487C">
            <w:pPr>
              <w:spacing w:beforeLines="50" w:afterLines="5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产品</w:t>
            </w:r>
            <w:r w:rsidR="007F05C4" w:rsidRPr="00CA280E">
              <w:rPr>
                <w:rFonts w:ascii="宋体" w:hAnsi="宋体" w:hint="eastAsia"/>
                <w:b/>
                <w:szCs w:val="21"/>
              </w:rPr>
              <w:t>品牌</w:t>
            </w:r>
            <w:r w:rsidR="00223DEF" w:rsidRPr="00CA280E">
              <w:rPr>
                <w:rFonts w:ascii="宋体" w:hAnsi="宋体" w:hint="eastAsia"/>
                <w:b/>
                <w:szCs w:val="21"/>
              </w:rPr>
              <w:t>：</w:t>
            </w:r>
            <w:r w:rsidR="0004487C" w:rsidRPr="00CA280E">
              <w:rPr>
                <w:rFonts w:ascii="宋体" w:hAnsi="宋体" w:hint="eastAsia"/>
                <w:b/>
                <w:szCs w:val="21"/>
              </w:rPr>
              <w:t>一个企业品牌</w:t>
            </w:r>
            <w:r w:rsidR="00223DEF" w:rsidRPr="00CA280E">
              <w:rPr>
                <w:rFonts w:ascii="宋体" w:hAnsi="宋体" w:hint="eastAsia"/>
                <w:b/>
                <w:szCs w:val="21"/>
              </w:rPr>
              <w:t>之下可含有多个</w:t>
            </w:r>
            <w:r w:rsidRPr="00CA280E">
              <w:rPr>
                <w:rFonts w:ascii="宋体" w:hAnsi="宋体" w:hint="eastAsia"/>
                <w:b/>
                <w:szCs w:val="21"/>
              </w:rPr>
              <w:t>产品</w:t>
            </w:r>
            <w:r w:rsidR="00223DEF" w:rsidRPr="00CA280E">
              <w:rPr>
                <w:rFonts w:ascii="宋体" w:hAnsi="宋体" w:hint="eastAsia"/>
                <w:b/>
                <w:szCs w:val="21"/>
              </w:rPr>
              <w:t>品牌</w:t>
            </w:r>
            <w:r w:rsidR="0004487C" w:rsidRPr="00CA280E">
              <w:rPr>
                <w:rFonts w:ascii="宋体" w:hAnsi="宋体" w:hint="eastAsia"/>
                <w:b/>
                <w:szCs w:val="21"/>
              </w:rPr>
              <w:t>，</w:t>
            </w:r>
          </w:p>
          <w:p w:rsidR="0004487C" w:rsidRPr="00CA280E" w:rsidRDefault="0004487C" w:rsidP="00827D1F">
            <w:pPr>
              <w:spacing w:beforeLines="50" w:afterLines="50"/>
              <w:ind w:firstLineChars="250" w:firstLine="527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例如：联合利华（</w:t>
            </w:r>
            <w:r w:rsidRPr="00CA280E">
              <w:rPr>
                <w:rFonts w:ascii="宋体" w:hAnsi="宋体"/>
                <w:b/>
                <w:szCs w:val="21"/>
              </w:rPr>
              <w:t>奥妙、中华、力士、旁氏、清扬、多芬、夏士莲等</w:t>
            </w:r>
            <w:r w:rsidRPr="00CA280E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2A10F0" w:rsidRPr="00CA280E" w:rsidRDefault="009E7A5C" w:rsidP="006C31D6">
            <w:pPr>
              <w:spacing w:beforeLines="50" w:afterLines="5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="0027699D" w:rsidRPr="00CA280E">
              <w:rPr>
                <w:rFonts w:ascii="宋体" w:hAnsi="宋体" w:hint="eastAsia"/>
                <w:b/>
                <w:szCs w:val="21"/>
              </w:rPr>
              <w:t>（2）</w:t>
            </w:r>
            <w:r w:rsidR="007F05C4" w:rsidRPr="00CA280E">
              <w:rPr>
                <w:rFonts w:ascii="宋体" w:hAnsi="宋体" w:hint="eastAsia"/>
                <w:b/>
                <w:szCs w:val="21"/>
              </w:rPr>
              <w:t>企业品牌</w:t>
            </w:r>
            <w:r w:rsidR="00DF2AA3" w:rsidRPr="00CA280E">
              <w:rPr>
                <w:rFonts w:ascii="宋体" w:hAnsi="宋体" w:hint="eastAsia"/>
                <w:b/>
                <w:szCs w:val="21"/>
              </w:rPr>
              <w:t>和</w:t>
            </w:r>
            <w:r w:rsidR="006C31D6" w:rsidRPr="00CA280E">
              <w:rPr>
                <w:rFonts w:ascii="宋体" w:hAnsi="宋体" w:hint="eastAsia"/>
                <w:b/>
                <w:szCs w:val="21"/>
              </w:rPr>
              <w:t>产品</w:t>
            </w:r>
            <w:r w:rsidR="007F05C4" w:rsidRPr="00CA280E">
              <w:rPr>
                <w:rFonts w:ascii="宋体" w:hAnsi="宋体" w:hint="eastAsia"/>
                <w:b/>
                <w:szCs w:val="21"/>
              </w:rPr>
              <w:t>品牌</w:t>
            </w:r>
            <w:r w:rsidR="00DF2AA3" w:rsidRPr="00CA280E">
              <w:rPr>
                <w:rFonts w:ascii="宋体" w:hAnsi="宋体" w:hint="eastAsia"/>
                <w:b/>
                <w:szCs w:val="21"/>
              </w:rPr>
              <w:t>可单独申报，或一起申报</w:t>
            </w:r>
            <w:r w:rsidR="00393D45" w:rsidRPr="00CA280E">
              <w:rPr>
                <w:rFonts w:ascii="宋体" w:hAnsi="宋体" w:hint="eastAsia"/>
                <w:b/>
                <w:szCs w:val="21"/>
              </w:rPr>
              <w:t>。</w:t>
            </w:r>
          </w:p>
          <w:p w:rsidR="004824E5" w:rsidRPr="00CA280E" w:rsidRDefault="002A10F0" w:rsidP="004824E5">
            <w:pPr>
              <w:spacing w:beforeLines="50" w:afterLines="50"/>
              <w:ind w:firstLine="48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（</w:t>
            </w:r>
            <w:r w:rsidR="002358A3" w:rsidRPr="00CA280E">
              <w:rPr>
                <w:rFonts w:ascii="宋体" w:hAnsi="宋体" w:hint="eastAsia"/>
                <w:b/>
                <w:szCs w:val="21"/>
              </w:rPr>
              <w:t>3</w:t>
            </w:r>
            <w:r w:rsidR="00A54F58" w:rsidRPr="00CA280E">
              <w:rPr>
                <w:rFonts w:ascii="宋体" w:hAnsi="宋体" w:hint="eastAsia"/>
                <w:b/>
                <w:szCs w:val="21"/>
              </w:rPr>
              <w:t>）企业品牌和产品</w:t>
            </w:r>
            <w:r w:rsidRPr="00CA280E">
              <w:rPr>
                <w:rFonts w:ascii="宋体" w:hAnsi="宋体" w:hint="eastAsia"/>
                <w:b/>
                <w:szCs w:val="21"/>
              </w:rPr>
              <w:t>品牌应是同一公司（含其控股子公司）旗下的品牌。不同法人且无</w:t>
            </w:r>
          </w:p>
          <w:p w:rsidR="007F05C4" w:rsidRPr="00CA280E" w:rsidRDefault="002A10F0" w:rsidP="003F3688">
            <w:pPr>
              <w:spacing w:beforeLines="50" w:afterLines="5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隶属关系的企业需要</w:t>
            </w:r>
            <w:r w:rsidR="0027699D" w:rsidRPr="00CA280E">
              <w:rPr>
                <w:rFonts w:ascii="宋体" w:hAnsi="宋体" w:hint="eastAsia"/>
                <w:b/>
                <w:szCs w:val="21"/>
              </w:rPr>
              <w:t>另外</w:t>
            </w:r>
            <w:r w:rsidRPr="00CA280E">
              <w:rPr>
                <w:rFonts w:ascii="宋体" w:hAnsi="宋体" w:hint="eastAsia"/>
                <w:b/>
                <w:szCs w:val="21"/>
              </w:rPr>
              <w:t>申报。</w:t>
            </w:r>
          </w:p>
          <w:p w:rsidR="00ED5A30" w:rsidRPr="00CA280E" w:rsidRDefault="002A10F0" w:rsidP="00ED5A30">
            <w:pPr>
              <w:spacing w:beforeLines="50" w:afterLines="50"/>
              <w:ind w:firstLine="480"/>
              <w:rPr>
                <w:rFonts w:ascii="宋体" w:hAnsi="宋体" w:hint="eastAsia"/>
                <w:b/>
                <w:szCs w:val="21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（</w:t>
            </w:r>
            <w:r w:rsidR="002358A3" w:rsidRPr="00CA280E">
              <w:rPr>
                <w:rFonts w:ascii="宋体" w:hAnsi="宋体" w:hint="eastAsia"/>
                <w:b/>
                <w:szCs w:val="21"/>
              </w:rPr>
              <w:t>4</w:t>
            </w:r>
            <w:r w:rsidRPr="00CA280E">
              <w:rPr>
                <w:rFonts w:ascii="宋体" w:hAnsi="宋体" w:hint="eastAsia"/>
                <w:b/>
                <w:szCs w:val="21"/>
              </w:rPr>
              <w:t>）</w:t>
            </w:r>
            <w:r w:rsidR="00086995" w:rsidRPr="00CA280E">
              <w:rPr>
                <w:rFonts w:ascii="宋体" w:hAnsi="宋体" w:hint="eastAsia"/>
                <w:b/>
                <w:szCs w:val="21"/>
              </w:rPr>
              <w:t>申报的</w:t>
            </w:r>
            <w:r w:rsidRPr="00CA280E">
              <w:rPr>
                <w:rFonts w:ascii="宋体" w:hAnsi="宋体" w:hint="eastAsia"/>
                <w:b/>
                <w:szCs w:val="21"/>
              </w:rPr>
              <w:t>品牌</w:t>
            </w:r>
            <w:r w:rsidR="00A11973" w:rsidRPr="00CA280E">
              <w:rPr>
                <w:rFonts w:ascii="宋体" w:hAnsi="宋体" w:hint="eastAsia"/>
                <w:b/>
                <w:szCs w:val="21"/>
              </w:rPr>
              <w:t>名称和标识</w:t>
            </w:r>
            <w:r w:rsidRPr="00CA280E">
              <w:rPr>
                <w:rFonts w:ascii="宋体" w:hAnsi="宋体" w:hint="eastAsia"/>
                <w:b/>
                <w:szCs w:val="21"/>
              </w:rPr>
              <w:t>一般应通过国家商标局注册</w:t>
            </w:r>
            <w:r w:rsidR="00086995" w:rsidRPr="00CA280E">
              <w:rPr>
                <w:rFonts w:ascii="宋体" w:hAnsi="宋体" w:hint="eastAsia"/>
                <w:b/>
                <w:szCs w:val="21"/>
              </w:rPr>
              <w:t>。如尚未注册，需要在</w:t>
            </w:r>
            <w:r w:rsidR="00D92B21" w:rsidRPr="00CA280E">
              <w:rPr>
                <w:rFonts w:ascii="宋体" w:hAnsi="宋体" w:hint="eastAsia"/>
                <w:b/>
                <w:szCs w:val="21"/>
              </w:rPr>
              <w:t>申报</w:t>
            </w:r>
            <w:r w:rsidR="00086995" w:rsidRPr="00CA280E">
              <w:rPr>
                <w:rFonts w:ascii="宋体" w:hAnsi="宋体" w:hint="eastAsia"/>
                <w:b/>
                <w:szCs w:val="21"/>
              </w:rPr>
              <w:t>品牌</w:t>
            </w:r>
          </w:p>
          <w:p w:rsidR="00D92B21" w:rsidRPr="004824E5" w:rsidRDefault="00A54F58" w:rsidP="00ED5A30">
            <w:pPr>
              <w:spacing w:beforeLines="50" w:afterLines="50"/>
              <w:rPr>
                <w:rFonts w:ascii="宋体" w:hAnsi="宋体" w:hint="eastAsia"/>
                <w:b/>
                <w:sz w:val="24"/>
                <w:szCs w:val="24"/>
              </w:rPr>
            </w:pPr>
            <w:r w:rsidRPr="00CA280E">
              <w:rPr>
                <w:rFonts w:ascii="宋体" w:hAnsi="宋体" w:hint="eastAsia"/>
                <w:b/>
                <w:szCs w:val="21"/>
              </w:rPr>
              <w:t>获得批准前通过注册</w:t>
            </w:r>
            <w:r w:rsidR="002358A3" w:rsidRPr="00CA280E">
              <w:rPr>
                <w:rFonts w:ascii="宋体" w:hAnsi="宋体" w:hint="eastAsia"/>
                <w:b/>
                <w:szCs w:val="21"/>
              </w:rPr>
              <w:t>。</w:t>
            </w:r>
            <w:r w:rsidR="00ED5A30" w:rsidRPr="00CA280E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E36F38" w:rsidRPr="004824E5" w:rsidRDefault="00294290" w:rsidP="00827D1F">
            <w:pPr>
              <w:tabs>
                <w:tab w:val="left" w:pos="9637"/>
              </w:tabs>
              <w:spacing w:line="500" w:lineRule="exact"/>
              <w:ind w:rightChars="217" w:right="456"/>
              <w:rPr>
                <w:rFonts w:ascii="宋体" w:hint="eastAsia"/>
                <w:szCs w:val="21"/>
              </w:rPr>
            </w:pP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&lt;</w:t>
            </w:r>
            <w:r w:rsidR="00ED5A30">
              <w:rPr>
                <w:rFonts w:ascii="宋体" w:hAnsi="宋体" w:hint="eastAsia"/>
                <w:b/>
                <w:sz w:val="24"/>
                <w:szCs w:val="24"/>
              </w:rPr>
              <w:t>六</w:t>
            </w:r>
            <w:r w:rsidRPr="00CD1D12">
              <w:rPr>
                <w:rFonts w:ascii="宋体" w:hAnsi="宋体" w:hint="eastAsia"/>
                <w:b/>
                <w:sz w:val="24"/>
                <w:szCs w:val="24"/>
              </w:rPr>
              <w:t>&gt;</w:t>
            </w:r>
            <w:r w:rsidR="004824E5" w:rsidRPr="004824E5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5A5706" w:rsidRPr="004824E5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1156D2" w:rsidRPr="004824E5">
              <w:rPr>
                <w:rFonts w:ascii="宋体" w:hAnsi="宋体" w:hint="eastAsia"/>
                <w:b/>
                <w:sz w:val="24"/>
                <w:szCs w:val="24"/>
              </w:rPr>
              <w:t>品牌</w:t>
            </w:r>
            <w:r w:rsidR="005A5706" w:rsidRPr="004824E5">
              <w:rPr>
                <w:rFonts w:ascii="宋体" w:hAnsi="宋体" w:hint="eastAsia"/>
                <w:b/>
                <w:sz w:val="24"/>
                <w:szCs w:val="24"/>
              </w:rPr>
              <w:t>的重大变化情况（适用时</w:t>
            </w:r>
            <w:r w:rsidR="00E36F38" w:rsidRPr="004824E5">
              <w:rPr>
                <w:rFonts w:ascii="宋体" w:hAnsi="宋体" w:hint="eastAsia"/>
                <w:b/>
                <w:sz w:val="24"/>
                <w:szCs w:val="24"/>
              </w:rPr>
              <w:t>填写，可另附页</w:t>
            </w:r>
            <w:r w:rsidR="005A5706" w:rsidRPr="004824E5">
              <w:rPr>
                <w:rFonts w:ascii="宋体" w:hAnsi="宋体" w:hint="eastAsia"/>
                <w:b/>
                <w:sz w:val="24"/>
                <w:szCs w:val="24"/>
              </w:rPr>
              <w:t xml:space="preserve">）：  </w:t>
            </w:r>
            <w:r w:rsidR="005A5706" w:rsidRPr="00E36F38">
              <w:rPr>
                <w:rFonts w:hint="eastAsia"/>
                <w:color w:val="000000"/>
                <w:szCs w:val="21"/>
                <w:u w:val="single"/>
              </w:rPr>
              <w:t xml:space="preserve">       </w:t>
            </w:r>
            <w:r w:rsidR="00827D1F"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 w:rsidR="005A5706" w:rsidRPr="00E36F38">
              <w:rPr>
                <w:rFonts w:hint="eastAsia"/>
                <w:color w:val="000000"/>
                <w:szCs w:val="21"/>
                <w:u w:val="single"/>
              </w:rPr>
              <w:t xml:space="preserve">         </w:t>
            </w:r>
          </w:p>
        </w:tc>
      </w:tr>
    </w:tbl>
    <w:p w:rsidR="00827D1F" w:rsidRDefault="00827D1F" w:rsidP="00C17F1F">
      <w:pPr>
        <w:pStyle w:val="1"/>
        <w:rPr>
          <w:rFonts w:ascii="宋体" w:hAnsi="宋体"/>
          <w:bCs w:val="0"/>
          <w:kern w:val="2"/>
          <w:sz w:val="24"/>
          <w:szCs w:val="24"/>
        </w:rPr>
      </w:pPr>
    </w:p>
    <w:p w:rsidR="00827D1F" w:rsidRDefault="00827D1F" w:rsidP="00827D1F">
      <w:r>
        <w:br w:type="page"/>
      </w:r>
    </w:p>
    <w:p w:rsidR="00A86327" w:rsidRPr="00C17F1F" w:rsidRDefault="001A2CBC" w:rsidP="00C17F1F">
      <w:pPr>
        <w:pStyle w:val="1"/>
        <w:rPr>
          <w:rFonts w:hint="eastAsia"/>
          <w:sz w:val="32"/>
          <w:szCs w:val="32"/>
        </w:rPr>
      </w:pPr>
      <w:r w:rsidRPr="00706921">
        <w:rPr>
          <w:rFonts w:ascii="宋体" w:hAnsi="宋体" w:hint="eastAsia"/>
          <w:bCs w:val="0"/>
          <w:kern w:val="2"/>
          <w:sz w:val="24"/>
          <w:szCs w:val="24"/>
        </w:rPr>
        <w:t>&lt;</w:t>
      </w:r>
      <w:r w:rsidR="00ED5A30">
        <w:rPr>
          <w:rFonts w:ascii="宋体" w:hAnsi="宋体" w:hint="eastAsia"/>
          <w:bCs w:val="0"/>
          <w:kern w:val="2"/>
          <w:sz w:val="24"/>
          <w:szCs w:val="24"/>
        </w:rPr>
        <w:t>七</w:t>
      </w:r>
      <w:r w:rsidRPr="005577E2">
        <w:rPr>
          <w:rFonts w:ascii="宋体" w:hAnsi="宋体" w:hint="eastAsia"/>
          <w:bCs w:val="0"/>
          <w:kern w:val="2"/>
          <w:sz w:val="24"/>
          <w:szCs w:val="24"/>
        </w:rPr>
        <w:t>&gt;</w:t>
      </w:r>
      <w:r w:rsidR="00E12C84">
        <w:rPr>
          <w:rFonts w:ascii="宋体" w:hAnsi="宋体" w:hint="eastAsia"/>
          <w:bCs w:val="0"/>
          <w:kern w:val="2"/>
          <w:sz w:val="24"/>
          <w:szCs w:val="24"/>
        </w:rPr>
        <w:t xml:space="preserve">  </w:t>
      </w:r>
      <w:r w:rsidR="006F1020" w:rsidRPr="005577E2">
        <w:rPr>
          <w:rFonts w:ascii="宋体" w:hAnsi="宋体" w:hint="eastAsia"/>
          <w:bCs w:val="0"/>
          <w:kern w:val="2"/>
          <w:sz w:val="24"/>
          <w:szCs w:val="24"/>
        </w:rPr>
        <w:t>申请</w:t>
      </w:r>
      <w:r w:rsidR="00A54F58" w:rsidRPr="005577E2">
        <w:rPr>
          <w:rFonts w:ascii="宋体" w:hAnsi="宋体" w:hint="eastAsia"/>
          <w:bCs w:val="0"/>
          <w:kern w:val="2"/>
          <w:sz w:val="24"/>
          <w:szCs w:val="24"/>
        </w:rPr>
        <w:t>品牌价值评价</w:t>
      </w:r>
      <w:r w:rsidR="00A86327" w:rsidRPr="005577E2">
        <w:rPr>
          <w:rFonts w:ascii="宋体" w:hAnsi="宋体" w:hint="eastAsia"/>
          <w:bCs w:val="0"/>
          <w:kern w:val="2"/>
          <w:sz w:val="24"/>
          <w:szCs w:val="24"/>
        </w:rPr>
        <w:t>所需提交资料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向上级单位或股东会报告品牌价值评价行为的申请和批准文件；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委托方与品牌占有方营业执照副本复印件，委托方与品牌占有方协议；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品牌所属实体公司章程、协议；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与品牌价值评价行为相关的合同、协议复印件；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品牌基本情况及历史沿革；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与品牌相关的商标、专利、著作权复印件及其法律保护状况登记表；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评价基准日前三至五年的资产负债表、损益表；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购入专利、商标的合同、协议、发票复印件；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专利、商标、申报材料、缴纳年费发票复印件；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/>
          <w:bCs/>
          <w:szCs w:val="21"/>
        </w:rPr>
      </w:pPr>
      <w:r w:rsidRPr="00376D4B">
        <w:rPr>
          <w:rFonts w:hAnsi="宋体" w:hint="eastAsia"/>
          <w:bCs/>
          <w:szCs w:val="21"/>
        </w:rPr>
        <w:t>专利、专有技术项目开发成本费用方面的资料、使用实施资料、历史收益情况；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 w:hint="eastAsia"/>
          <w:bCs/>
          <w:szCs w:val="21"/>
        </w:rPr>
      </w:pPr>
      <w:r w:rsidRPr="00376D4B">
        <w:rPr>
          <w:rFonts w:hAnsi="宋体" w:hint="eastAsia"/>
          <w:bCs/>
          <w:szCs w:val="21"/>
        </w:rPr>
        <w:t>研发项目获奖证书复印件；</w:t>
      </w:r>
    </w:p>
    <w:p w:rsidR="00056E4B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 w:hint="eastAsia"/>
          <w:bCs/>
          <w:szCs w:val="21"/>
        </w:rPr>
      </w:pPr>
      <w:r w:rsidRPr="00376D4B">
        <w:rPr>
          <w:rFonts w:hAnsi="宋体" w:hint="eastAsia"/>
          <w:bCs/>
          <w:szCs w:val="21"/>
        </w:rPr>
        <w:t>研发产品的市场状况、竞争对手、市场预测和经济分析报告；</w:t>
      </w:r>
    </w:p>
    <w:p w:rsidR="00B545A8" w:rsidRPr="00376D4B" w:rsidRDefault="00056E4B" w:rsidP="00056E4B">
      <w:pPr>
        <w:pStyle w:val="af"/>
        <w:numPr>
          <w:ilvl w:val="0"/>
          <w:numId w:val="11"/>
        </w:numPr>
        <w:spacing w:beforeLines="50" w:afterLines="50"/>
        <w:rPr>
          <w:rFonts w:hAnsi="宋体" w:hint="eastAsia"/>
          <w:bCs/>
          <w:szCs w:val="21"/>
        </w:rPr>
      </w:pPr>
      <w:r w:rsidRPr="00376D4B">
        <w:rPr>
          <w:rFonts w:hAnsi="宋体" w:hint="eastAsia"/>
          <w:bCs/>
          <w:szCs w:val="21"/>
        </w:rPr>
        <w:t>与品牌价值评价行为相关的文件复印件</w:t>
      </w:r>
    </w:p>
    <w:p w:rsidR="004F083A" w:rsidRDefault="009B5807" w:rsidP="005C3C95">
      <w:pPr>
        <w:pStyle w:val="ac"/>
        <w:spacing w:line="500" w:lineRule="exact"/>
        <w:ind w:left="0" w:rightChars="217" w:right="456" w:firstLineChars="1200" w:firstLine="2520"/>
        <w:jc w:val="center"/>
        <w:rPr>
          <w:rFonts w:hint="eastAsia"/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         </w:t>
      </w:r>
    </w:p>
    <w:p w:rsidR="00C17F1F" w:rsidRDefault="00C17F1F" w:rsidP="005C3C95">
      <w:pPr>
        <w:pStyle w:val="ac"/>
        <w:spacing w:line="500" w:lineRule="exact"/>
        <w:ind w:left="0" w:rightChars="217" w:right="456" w:firstLineChars="1200" w:firstLine="2520"/>
        <w:jc w:val="center"/>
        <w:rPr>
          <w:rFonts w:hint="eastAsia"/>
          <w:spacing w:val="0"/>
          <w:sz w:val="21"/>
          <w:szCs w:val="21"/>
        </w:rPr>
      </w:pPr>
    </w:p>
    <w:p w:rsidR="005C3C95" w:rsidRPr="00056E4B" w:rsidRDefault="005577E2" w:rsidP="005C3C95">
      <w:pPr>
        <w:pStyle w:val="ac"/>
        <w:spacing w:line="500" w:lineRule="exact"/>
        <w:ind w:left="0" w:rightChars="217" w:right="456" w:firstLineChars="1200" w:firstLine="2520"/>
        <w:jc w:val="center"/>
        <w:rPr>
          <w:rFonts w:hint="eastAsia"/>
          <w:spacing w:val="0"/>
          <w:sz w:val="24"/>
        </w:rPr>
      </w:pPr>
      <w:r>
        <w:rPr>
          <w:rFonts w:hint="eastAsia"/>
          <w:spacing w:val="0"/>
          <w:sz w:val="21"/>
          <w:szCs w:val="21"/>
        </w:rPr>
        <w:t xml:space="preserve">       </w:t>
      </w:r>
      <w:r w:rsidR="005310BB" w:rsidRPr="00056E4B">
        <w:rPr>
          <w:rFonts w:hint="eastAsia"/>
          <w:spacing w:val="0"/>
          <w:sz w:val="24"/>
        </w:rPr>
        <w:t>申请单位（盖章）：</w:t>
      </w:r>
      <w:r w:rsidR="009B5807" w:rsidRPr="00056E4B">
        <w:rPr>
          <w:rFonts w:hint="eastAsia"/>
          <w:spacing w:val="0"/>
          <w:sz w:val="24"/>
        </w:rPr>
        <w:t xml:space="preserve"> </w:t>
      </w:r>
    </w:p>
    <w:p w:rsidR="005577E2" w:rsidRPr="00056E4B" w:rsidRDefault="005C3C95" w:rsidP="00056E4B">
      <w:pPr>
        <w:pStyle w:val="ac"/>
        <w:spacing w:line="500" w:lineRule="exact"/>
        <w:ind w:left="0" w:rightChars="217" w:right="456" w:firstLineChars="1200" w:firstLine="2880"/>
        <w:jc w:val="center"/>
        <w:rPr>
          <w:rFonts w:hint="eastAsia"/>
          <w:spacing w:val="0"/>
          <w:sz w:val="24"/>
        </w:rPr>
      </w:pPr>
      <w:r w:rsidRPr="00056E4B">
        <w:rPr>
          <w:rFonts w:hint="eastAsia"/>
          <w:spacing w:val="0"/>
          <w:sz w:val="24"/>
        </w:rPr>
        <w:t xml:space="preserve">   </w:t>
      </w:r>
      <w:r w:rsidR="00056E4B">
        <w:rPr>
          <w:rFonts w:hint="eastAsia"/>
          <w:spacing w:val="0"/>
          <w:sz w:val="24"/>
        </w:rPr>
        <w:t xml:space="preserve"> </w:t>
      </w:r>
      <w:r w:rsidR="00FC6E72" w:rsidRPr="00056E4B">
        <w:rPr>
          <w:rFonts w:hint="eastAsia"/>
          <w:spacing w:val="0"/>
          <w:sz w:val="24"/>
        </w:rPr>
        <w:t>品牌</w:t>
      </w:r>
      <w:r w:rsidR="00CB4743" w:rsidRPr="00056E4B">
        <w:rPr>
          <w:rFonts w:hint="eastAsia"/>
          <w:spacing w:val="0"/>
          <w:sz w:val="24"/>
        </w:rPr>
        <w:t>负责人</w:t>
      </w:r>
      <w:r w:rsidR="005310BB" w:rsidRPr="00056E4B">
        <w:rPr>
          <w:rFonts w:hint="eastAsia"/>
          <w:spacing w:val="0"/>
          <w:sz w:val="24"/>
        </w:rPr>
        <w:t>（签字）</w:t>
      </w:r>
    </w:p>
    <w:p w:rsidR="005310BB" w:rsidRPr="00056E4B" w:rsidRDefault="005310BB" w:rsidP="00056E4B">
      <w:pPr>
        <w:pStyle w:val="ac"/>
        <w:wordWrap w:val="0"/>
        <w:spacing w:line="500" w:lineRule="exact"/>
        <w:ind w:left="0" w:rightChars="217" w:right="456"/>
        <w:jc w:val="right"/>
        <w:rPr>
          <w:rFonts w:hint="eastAsia"/>
          <w:spacing w:val="0"/>
          <w:sz w:val="24"/>
        </w:rPr>
      </w:pPr>
      <w:r w:rsidRPr="00056E4B">
        <w:rPr>
          <w:rFonts w:hint="eastAsia"/>
          <w:spacing w:val="0"/>
          <w:sz w:val="24"/>
        </w:rPr>
        <w:t>日</w:t>
      </w:r>
      <w:r w:rsidR="005577E2" w:rsidRPr="00056E4B">
        <w:rPr>
          <w:rFonts w:hint="eastAsia"/>
          <w:spacing w:val="0"/>
          <w:sz w:val="24"/>
        </w:rPr>
        <w:t xml:space="preserve">  </w:t>
      </w:r>
      <w:r w:rsidRPr="00056E4B">
        <w:rPr>
          <w:rFonts w:hint="eastAsia"/>
          <w:spacing w:val="0"/>
          <w:sz w:val="24"/>
        </w:rPr>
        <w:t>期：</w:t>
      </w:r>
      <w:r w:rsidR="009B5807" w:rsidRPr="00056E4B">
        <w:rPr>
          <w:rFonts w:hint="eastAsia"/>
          <w:spacing w:val="0"/>
          <w:sz w:val="24"/>
        </w:rPr>
        <w:t xml:space="preserve">  </w:t>
      </w:r>
      <w:r w:rsidR="00056E4B">
        <w:rPr>
          <w:rFonts w:hint="eastAsia"/>
          <w:spacing w:val="0"/>
          <w:sz w:val="24"/>
        </w:rPr>
        <w:t xml:space="preserve">                   </w:t>
      </w:r>
      <w:r w:rsidR="009B5807" w:rsidRPr="00056E4B">
        <w:rPr>
          <w:rFonts w:hint="eastAsia"/>
          <w:spacing w:val="0"/>
          <w:sz w:val="24"/>
        </w:rPr>
        <w:t xml:space="preserve">    </w:t>
      </w:r>
    </w:p>
    <w:sectPr w:rsidR="005310BB" w:rsidRPr="00056E4B" w:rsidSect="004D2129">
      <w:headerReference w:type="even" r:id="rId8"/>
      <w:headerReference w:type="default" r:id="rId9"/>
      <w:footerReference w:type="default" r:id="rId10"/>
      <w:pgSz w:w="11906" w:h="16838" w:code="9"/>
      <w:pgMar w:top="841" w:right="851" w:bottom="1402" w:left="1418" w:header="907" w:footer="244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DE" w:rsidRDefault="000A0BDE">
      <w:r>
        <w:separator/>
      </w:r>
    </w:p>
  </w:endnote>
  <w:endnote w:type="continuationSeparator" w:id="1">
    <w:p w:rsidR="000A0BDE" w:rsidRDefault="000A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F" w:rsidRDefault="00E15B9F" w:rsidP="00431EFC">
    <w:pPr>
      <w:rPr>
        <w:rFonts w:hint="eastAsia"/>
        <w:kern w:val="0"/>
      </w:rPr>
    </w:pPr>
    <w:r>
      <w:rPr>
        <w:rFonts w:hint="eastAsia"/>
        <w:kern w:val="0"/>
      </w:rPr>
      <w:t xml:space="preserve">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DE" w:rsidRDefault="000A0BDE">
      <w:r>
        <w:separator/>
      </w:r>
    </w:p>
  </w:footnote>
  <w:footnote w:type="continuationSeparator" w:id="1">
    <w:p w:rsidR="000A0BDE" w:rsidRDefault="000A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9F" w:rsidRDefault="00E15B9F" w:rsidP="00A75E0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5B9F" w:rsidRDefault="00E15B9F" w:rsidP="00A75E0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84" w:rsidRDefault="00A51F3D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-257810</wp:posOffset>
          </wp:positionV>
          <wp:extent cx="2557145" cy="422275"/>
          <wp:effectExtent l="19050" t="0" r="0" b="0"/>
          <wp:wrapNone/>
          <wp:docPr id="7" name="图片 1" descr="上海B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BM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145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674"/>
    <w:multiLevelType w:val="hybridMultilevel"/>
    <w:tmpl w:val="DC5C6A18"/>
    <w:lvl w:ilvl="0" w:tplc="3BCE9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B6677A0"/>
    <w:multiLevelType w:val="hybridMultilevel"/>
    <w:tmpl w:val="6002AC80"/>
    <w:lvl w:ilvl="0" w:tplc="25DCEF1C">
      <w:start w:val="1"/>
      <w:numFmt w:val="bullet"/>
      <w:lvlText w:val=""/>
      <w:lvlJc w:val="left"/>
      <w:pPr>
        <w:tabs>
          <w:tab w:val="num" w:pos="840"/>
        </w:tabs>
        <w:ind w:left="480" w:firstLine="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3345E03"/>
    <w:multiLevelType w:val="hybridMultilevel"/>
    <w:tmpl w:val="BEC6234A"/>
    <w:lvl w:ilvl="0" w:tplc="DEA60D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2FE851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9F5D32"/>
    <w:multiLevelType w:val="hybridMultilevel"/>
    <w:tmpl w:val="110C699E"/>
    <w:lvl w:ilvl="0" w:tplc="9E628F6A">
      <w:start w:val="1"/>
      <w:numFmt w:val="bullet"/>
      <w:lvlText w:val=""/>
      <w:lvlJc w:val="left"/>
      <w:pPr>
        <w:tabs>
          <w:tab w:val="num" w:pos="840"/>
        </w:tabs>
        <w:ind w:left="4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>
    <w:nsid w:val="28E17DB7"/>
    <w:multiLevelType w:val="hybridMultilevel"/>
    <w:tmpl w:val="80526D4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EDAB4C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1234B80"/>
    <w:multiLevelType w:val="multilevel"/>
    <w:tmpl w:val="BEC6234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F4D40C3"/>
    <w:multiLevelType w:val="hybridMultilevel"/>
    <w:tmpl w:val="72581FD4"/>
    <w:lvl w:ilvl="0" w:tplc="92BA5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FFE3B4E"/>
    <w:multiLevelType w:val="hybridMultilevel"/>
    <w:tmpl w:val="CA12A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7258A6"/>
    <w:multiLevelType w:val="hybridMultilevel"/>
    <w:tmpl w:val="72581FD4"/>
    <w:lvl w:ilvl="0" w:tplc="92BA5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43D0974"/>
    <w:multiLevelType w:val="hybridMultilevel"/>
    <w:tmpl w:val="64E6554E"/>
    <w:lvl w:ilvl="0" w:tplc="E35CE860">
      <w:start w:val="5"/>
      <w:numFmt w:val="bullet"/>
      <w:lvlText w:val="□"/>
      <w:lvlJc w:val="left"/>
      <w:pPr>
        <w:tabs>
          <w:tab w:val="num" w:pos="2760"/>
        </w:tabs>
        <w:ind w:left="2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0">
    <w:nsid w:val="79F45CAA"/>
    <w:multiLevelType w:val="hybridMultilevel"/>
    <w:tmpl w:val="FFB66CA6"/>
    <w:lvl w:ilvl="0" w:tplc="6576EFB8">
      <w:start w:val="1"/>
      <w:numFmt w:val="decimal"/>
      <w:lvlText w:val="%1.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62"/>
        </w:tabs>
        <w:ind w:left="10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2"/>
        </w:tabs>
        <w:ind w:left="23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2"/>
        </w:tabs>
        <w:ind w:left="35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2"/>
        </w:tabs>
        <w:ind w:left="4002" w:hanging="42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F7D23"/>
    <w:rsid w:val="000023F1"/>
    <w:rsid w:val="00003D9E"/>
    <w:rsid w:val="000043DF"/>
    <w:rsid w:val="00015263"/>
    <w:rsid w:val="00015D68"/>
    <w:rsid w:val="00023C72"/>
    <w:rsid w:val="000258A8"/>
    <w:rsid w:val="0002642A"/>
    <w:rsid w:val="00030C98"/>
    <w:rsid w:val="00031189"/>
    <w:rsid w:val="00035C0D"/>
    <w:rsid w:val="00036BBE"/>
    <w:rsid w:val="0004487C"/>
    <w:rsid w:val="0004639C"/>
    <w:rsid w:val="000530AE"/>
    <w:rsid w:val="000543B5"/>
    <w:rsid w:val="00056E4B"/>
    <w:rsid w:val="00072AAA"/>
    <w:rsid w:val="00074CF6"/>
    <w:rsid w:val="00085BA4"/>
    <w:rsid w:val="00086995"/>
    <w:rsid w:val="000878FF"/>
    <w:rsid w:val="00087CDD"/>
    <w:rsid w:val="000908F7"/>
    <w:rsid w:val="0009169D"/>
    <w:rsid w:val="000A0BDE"/>
    <w:rsid w:val="000A47BF"/>
    <w:rsid w:val="000A5626"/>
    <w:rsid w:val="000A754C"/>
    <w:rsid w:val="000B0622"/>
    <w:rsid w:val="000B3520"/>
    <w:rsid w:val="000D157B"/>
    <w:rsid w:val="000E3561"/>
    <w:rsid w:val="000E78E8"/>
    <w:rsid w:val="000E79CD"/>
    <w:rsid w:val="000F22CD"/>
    <w:rsid w:val="000F501C"/>
    <w:rsid w:val="00102277"/>
    <w:rsid w:val="00105FCE"/>
    <w:rsid w:val="0011176F"/>
    <w:rsid w:val="00114256"/>
    <w:rsid w:val="00115631"/>
    <w:rsid w:val="001156D2"/>
    <w:rsid w:val="001226CC"/>
    <w:rsid w:val="00134DCB"/>
    <w:rsid w:val="00144776"/>
    <w:rsid w:val="00147A92"/>
    <w:rsid w:val="00155673"/>
    <w:rsid w:val="00164DDD"/>
    <w:rsid w:val="00171559"/>
    <w:rsid w:val="00171E54"/>
    <w:rsid w:val="0018053C"/>
    <w:rsid w:val="00184C19"/>
    <w:rsid w:val="00191BDE"/>
    <w:rsid w:val="00195980"/>
    <w:rsid w:val="001A121D"/>
    <w:rsid w:val="001A2CBC"/>
    <w:rsid w:val="001A35E0"/>
    <w:rsid w:val="001A43CE"/>
    <w:rsid w:val="001B0646"/>
    <w:rsid w:val="001B0EA7"/>
    <w:rsid w:val="001C5015"/>
    <w:rsid w:val="001C66AB"/>
    <w:rsid w:val="001C77CF"/>
    <w:rsid w:val="001C7938"/>
    <w:rsid w:val="001E00F3"/>
    <w:rsid w:val="001E179B"/>
    <w:rsid w:val="001F4664"/>
    <w:rsid w:val="001F7620"/>
    <w:rsid w:val="001F7A8C"/>
    <w:rsid w:val="001F7CA6"/>
    <w:rsid w:val="002045D7"/>
    <w:rsid w:val="002134B3"/>
    <w:rsid w:val="00221D26"/>
    <w:rsid w:val="00223DEF"/>
    <w:rsid w:val="00224AB8"/>
    <w:rsid w:val="0022582B"/>
    <w:rsid w:val="00225FC4"/>
    <w:rsid w:val="00226672"/>
    <w:rsid w:val="002279DE"/>
    <w:rsid w:val="002334B8"/>
    <w:rsid w:val="002358A3"/>
    <w:rsid w:val="0024637E"/>
    <w:rsid w:val="00246B60"/>
    <w:rsid w:val="0025158F"/>
    <w:rsid w:val="002672CA"/>
    <w:rsid w:val="002715F8"/>
    <w:rsid w:val="0027699D"/>
    <w:rsid w:val="00276E78"/>
    <w:rsid w:val="00280E70"/>
    <w:rsid w:val="002823F6"/>
    <w:rsid w:val="002933B4"/>
    <w:rsid w:val="00294290"/>
    <w:rsid w:val="00295FFB"/>
    <w:rsid w:val="00296924"/>
    <w:rsid w:val="002978BC"/>
    <w:rsid w:val="002A10F0"/>
    <w:rsid w:val="002A632B"/>
    <w:rsid w:val="002B13BA"/>
    <w:rsid w:val="002B530C"/>
    <w:rsid w:val="002C124B"/>
    <w:rsid w:val="002C1645"/>
    <w:rsid w:val="002C3297"/>
    <w:rsid w:val="002C4C5E"/>
    <w:rsid w:val="002D2E22"/>
    <w:rsid w:val="002D40D6"/>
    <w:rsid w:val="002D51BD"/>
    <w:rsid w:val="002D5652"/>
    <w:rsid w:val="002E1F99"/>
    <w:rsid w:val="002E209F"/>
    <w:rsid w:val="002E21AC"/>
    <w:rsid w:val="002E6987"/>
    <w:rsid w:val="002F65A5"/>
    <w:rsid w:val="0030564F"/>
    <w:rsid w:val="003106F5"/>
    <w:rsid w:val="00311818"/>
    <w:rsid w:val="00315C6E"/>
    <w:rsid w:val="00327B40"/>
    <w:rsid w:val="00334D86"/>
    <w:rsid w:val="00340D87"/>
    <w:rsid w:val="00342626"/>
    <w:rsid w:val="0034377F"/>
    <w:rsid w:val="00345D14"/>
    <w:rsid w:val="00353696"/>
    <w:rsid w:val="00357D8B"/>
    <w:rsid w:val="00360F32"/>
    <w:rsid w:val="00366217"/>
    <w:rsid w:val="00372821"/>
    <w:rsid w:val="00373C3C"/>
    <w:rsid w:val="00376D4B"/>
    <w:rsid w:val="003808A2"/>
    <w:rsid w:val="00381FB5"/>
    <w:rsid w:val="003833B2"/>
    <w:rsid w:val="0038774C"/>
    <w:rsid w:val="003939BB"/>
    <w:rsid w:val="00393D45"/>
    <w:rsid w:val="00395F70"/>
    <w:rsid w:val="00396FEF"/>
    <w:rsid w:val="003976C6"/>
    <w:rsid w:val="003A02B2"/>
    <w:rsid w:val="003A448C"/>
    <w:rsid w:val="003B7076"/>
    <w:rsid w:val="003C2C31"/>
    <w:rsid w:val="003C3584"/>
    <w:rsid w:val="003D1448"/>
    <w:rsid w:val="003E5B05"/>
    <w:rsid w:val="003F0926"/>
    <w:rsid w:val="003F1E2D"/>
    <w:rsid w:val="003F3500"/>
    <w:rsid w:val="003F3688"/>
    <w:rsid w:val="00402D09"/>
    <w:rsid w:val="00411F7A"/>
    <w:rsid w:val="0041720B"/>
    <w:rsid w:val="00421400"/>
    <w:rsid w:val="00421CD3"/>
    <w:rsid w:val="00421EA3"/>
    <w:rsid w:val="0042362A"/>
    <w:rsid w:val="00424218"/>
    <w:rsid w:val="004266C6"/>
    <w:rsid w:val="00427517"/>
    <w:rsid w:val="00431EFC"/>
    <w:rsid w:val="00433867"/>
    <w:rsid w:val="00433995"/>
    <w:rsid w:val="00433BF3"/>
    <w:rsid w:val="00434073"/>
    <w:rsid w:val="00440460"/>
    <w:rsid w:val="00444282"/>
    <w:rsid w:val="004446F8"/>
    <w:rsid w:val="00452579"/>
    <w:rsid w:val="00452FCD"/>
    <w:rsid w:val="0045528D"/>
    <w:rsid w:val="00455628"/>
    <w:rsid w:val="00460496"/>
    <w:rsid w:val="00461FBB"/>
    <w:rsid w:val="004639BC"/>
    <w:rsid w:val="00467797"/>
    <w:rsid w:val="0047049C"/>
    <w:rsid w:val="004755AF"/>
    <w:rsid w:val="00481D73"/>
    <w:rsid w:val="004824E5"/>
    <w:rsid w:val="004855C3"/>
    <w:rsid w:val="004A5C41"/>
    <w:rsid w:val="004B2927"/>
    <w:rsid w:val="004B30C8"/>
    <w:rsid w:val="004B4C31"/>
    <w:rsid w:val="004C04EB"/>
    <w:rsid w:val="004C0525"/>
    <w:rsid w:val="004C06D3"/>
    <w:rsid w:val="004C24E9"/>
    <w:rsid w:val="004C2F22"/>
    <w:rsid w:val="004C53A1"/>
    <w:rsid w:val="004D2129"/>
    <w:rsid w:val="004D3391"/>
    <w:rsid w:val="004D346D"/>
    <w:rsid w:val="004D5E63"/>
    <w:rsid w:val="004D6F6F"/>
    <w:rsid w:val="004D75F4"/>
    <w:rsid w:val="004E0022"/>
    <w:rsid w:val="004E0303"/>
    <w:rsid w:val="004E091B"/>
    <w:rsid w:val="004E77E9"/>
    <w:rsid w:val="004F0255"/>
    <w:rsid w:val="004F0835"/>
    <w:rsid w:val="004F083A"/>
    <w:rsid w:val="004F1A66"/>
    <w:rsid w:val="004F25AB"/>
    <w:rsid w:val="004F2D4B"/>
    <w:rsid w:val="004F43C5"/>
    <w:rsid w:val="004F5256"/>
    <w:rsid w:val="005038EB"/>
    <w:rsid w:val="00505360"/>
    <w:rsid w:val="005054D4"/>
    <w:rsid w:val="00505A20"/>
    <w:rsid w:val="00507645"/>
    <w:rsid w:val="00510F7D"/>
    <w:rsid w:val="00516C63"/>
    <w:rsid w:val="00517059"/>
    <w:rsid w:val="00523F8E"/>
    <w:rsid w:val="0052577C"/>
    <w:rsid w:val="0052636B"/>
    <w:rsid w:val="005307A8"/>
    <w:rsid w:val="005310BB"/>
    <w:rsid w:val="00534242"/>
    <w:rsid w:val="005362FA"/>
    <w:rsid w:val="00541CB5"/>
    <w:rsid w:val="005511B5"/>
    <w:rsid w:val="00552039"/>
    <w:rsid w:val="00553C29"/>
    <w:rsid w:val="00554276"/>
    <w:rsid w:val="005577E2"/>
    <w:rsid w:val="0056523E"/>
    <w:rsid w:val="0057544D"/>
    <w:rsid w:val="00575FBC"/>
    <w:rsid w:val="0057626A"/>
    <w:rsid w:val="00582473"/>
    <w:rsid w:val="005878A7"/>
    <w:rsid w:val="005958CE"/>
    <w:rsid w:val="00597A17"/>
    <w:rsid w:val="005A08AD"/>
    <w:rsid w:val="005A3D3E"/>
    <w:rsid w:val="005A4F39"/>
    <w:rsid w:val="005A5706"/>
    <w:rsid w:val="005A7362"/>
    <w:rsid w:val="005B56CA"/>
    <w:rsid w:val="005B7CBF"/>
    <w:rsid w:val="005C3C95"/>
    <w:rsid w:val="005C62A0"/>
    <w:rsid w:val="005D5174"/>
    <w:rsid w:val="005D5870"/>
    <w:rsid w:val="005D75E8"/>
    <w:rsid w:val="005E4D19"/>
    <w:rsid w:val="005F15C8"/>
    <w:rsid w:val="005F451A"/>
    <w:rsid w:val="005F5327"/>
    <w:rsid w:val="005F6FC3"/>
    <w:rsid w:val="00603FCD"/>
    <w:rsid w:val="00605091"/>
    <w:rsid w:val="006113F8"/>
    <w:rsid w:val="00616257"/>
    <w:rsid w:val="0062042D"/>
    <w:rsid w:val="006267EF"/>
    <w:rsid w:val="00635556"/>
    <w:rsid w:val="00642735"/>
    <w:rsid w:val="00642914"/>
    <w:rsid w:val="00664358"/>
    <w:rsid w:val="00670651"/>
    <w:rsid w:val="00673633"/>
    <w:rsid w:val="00683B96"/>
    <w:rsid w:val="00686264"/>
    <w:rsid w:val="00687FB9"/>
    <w:rsid w:val="00696248"/>
    <w:rsid w:val="006A2A94"/>
    <w:rsid w:val="006A4383"/>
    <w:rsid w:val="006A535E"/>
    <w:rsid w:val="006A7A59"/>
    <w:rsid w:val="006B5033"/>
    <w:rsid w:val="006B665E"/>
    <w:rsid w:val="006B6991"/>
    <w:rsid w:val="006C31D6"/>
    <w:rsid w:val="006C3871"/>
    <w:rsid w:val="006C4B60"/>
    <w:rsid w:val="006C5999"/>
    <w:rsid w:val="006C66B7"/>
    <w:rsid w:val="006C6963"/>
    <w:rsid w:val="006D595F"/>
    <w:rsid w:val="006D5A0C"/>
    <w:rsid w:val="006D5C4F"/>
    <w:rsid w:val="006D6304"/>
    <w:rsid w:val="006D7049"/>
    <w:rsid w:val="006E4704"/>
    <w:rsid w:val="006F039E"/>
    <w:rsid w:val="006F0FC5"/>
    <w:rsid w:val="006F1020"/>
    <w:rsid w:val="006F122B"/>
    <w:rsid w:val="006F3582"/>
    <w:rsid w:val="00702E28"/>
    <w:rsid w:val="00706921"/>
    <w:rsid w:val="00710B8C"/>
    <w:rsid w:val="007210F1"/>
    <w:rsid w:val="0072341A"/>
    <w:rsid w:val="00733F5E"/>
    <w:rsid w:val="00734F32"/>
    <w:rsid w:val="00735AA8"/>
    <w:rsid w:val="007376E1"/>
    <w:rsid w:val="00740776"/>
    <w:rsid w:val="00744505"/>
    <w:rsid w:val="00746754"/>
    <w:rsid w:val="00747E6B"/>
    <w:rsid w:val="00755737"/>
    <w:rsid w:val="00755BD0"/>
    <w:rsid w:val="00756FED"/>
    <w:rsid w:val="00760D87"/>
    <w:rsid w:val="007744B6"/>
    <w:rsid w:val="007800F9"/>
    <w:rsid w:val="0078145D"/>
    <w:rsid w:val="00790530"/>
    <w:rsid w:val="00793AE1"/>
    <w:rsid w:val="007A1792"/>
    <w:rsid w:val="007A3613"/>
    <w:rsid w:val="007A5B10"/>
    <w:rsid w:val="007A64B8"/>
    <w:rsid w:val="007B2215"/>
    <w:rsid w:val="007B43ED"/>
    <w:rsid w:val="007B50E8"/>
    <w:rsid w:val="007C181C"/>
    <w:rsid w:val="007D240B"/>
    <w:rsid w:val="007D2D78"/>
    <w:rsid w:val="007E3325"/>
    <w:rsid w:val="007E352C"/>
    <w:rsid w:val="007F05C4"/>
    <w:rsid w:val="007F0809"/>
    <w:rsid w:val="007F225F"/>
    <w:rsid w:val="007F32B2"/>
    <w:rsid w:val="007F4CF8"/>
    <w:rsid w:val="0080396C"/>
    <w:rsid w:val="00804715"/>
    <w:rsid w:val="00820F6D"/>
    <w:rsid w:val="008215A3"/>
    <w:rsid w:val="00822DF9"/>
    <w:rsid w:val="00824E71"/>
    <w:rsid w:val="00827D1F"/>
    <w:rsid w:val="00830750"/>
    <w:rsid w:val="00840424"/>
    <w:rsid w:val="008405BD"/>
    <w:rsid w:val="00841E64"/>
    <w:rsid w:val="008524A5"/>
    <w:rsid w:val="00860671"/>
    <w:rsid w:val="00863313"/>
    <w:rsid w:val="0086552B"/>
    <w:rsid w:val="0086761D"/>
    <w:rsid w:val="008720C6"/>
    <w:rsid w:val="00875622"/>
    <w:rsid w:val="00875ED0"/>
    <w:rsid w:val="00882E47"/>
    <w:rsid w:val="0088475D"/>
    <w:rsid w:val="00886EFC"/>
    <w:rsid w:val="00893CBB"/>
    <w:rsid w:val="00895AD3"/>
    <w:rsid w:val="008A0E0D"/>
    <w:rsid w:val="008A6775"/>
    <w:rsid w:val="008B2839"/>
    <w:rsid w:val="008C542B"/>
    <w:rsid w:val="008C5925"/>
    <w:rsid w:val="008D2BCA"/>
    <w:rsid w:val="008D3186"/>
    <w:rsid w:val="008D6EF2"/>
    <w:rsid w:val="008D77D1"/>
    <w:rsid w:val="008E163E"/>
    <w:rsid w:val="008E56A9"/>
    <w:rsid w:val="008F6DD6"/>
    <w:rsid w:val="008F6EBC"/>
    <w:rsid w:val="00903E2F"/>
    <w:rsid w:val="00904878"/>
    <w:rsid w:val="00905E45"/>
    <w:rsid w:val="009073C6"/>
    <w:rsid w:val="00914599"/>
    <w:rsid w:val="00917CFE"/>
    <w:rsid w:val="00923B9B"/>
    <w:rsid w:val="009243E0"/>
    <w:rsid w:val="0092755B"/>
    <w:rsid w:val="0093249E"/>
    <w:rsid w:val="00933CF2"/>
    <w:rsid w:val="00936C9E"/>
    <w:rsid w:val="009400FF"/>
    <w:rsid w:val="00940BB0"/>
    <w:rsid w:val="00942D6A"/>
    <w:rsid w:val="00943DE7"/>
    <w:rsid w:val="00946D7C"/>
    <w:rsid w:val="00947642"/>
    <w:rsid w:val="009506A9"/>
    <w:rsid w:val="00951D6D"/>
    <w:rsid w:val="00952E22"/>
    <w:rsid w:val="00953747"/>
    <w:rsid w:val="00957A89"/>
    <w:rsid w:val="00960C9B"/>
    <w:rsid w:val="00966A57"/>
    <w:rsid w:val="00967B7D"/>
    <w:rsid w:val="00967F5B"/>
    <w:rsid w:val="00971562"/>
    <w:rsid w:val="00973E57"/>
    <w:rsid w:val="00982202"/>
    <w:rsid w:val="00983BE6"/>
    <w:rsid w:val="00984389"/>
    <w:rsid w:val="009917B5"/>
    <w:rsid w:val="00992293"/>
    <w:rsid w:val="00995BD6"/>
    <w:rsid w:val="00997B39"/>
    <w:rsid w:val="009A4B36"/>
    <w:rsid w:val="009A5F9E"/>
    <w:rsid w:val="009B466B"/>
    <w:rsid w:val="009B5807"/>
    <w:rsid w:val="009B7FD8"/>
    <w:rsid w:val="009C4BF0"/>
    <w:rsid w:val="009C4D3F"/>
    <w:rsid w:val="009D3ECE"/>
    <w:rsid w:val="009E0DE0"/>
    <w:rsid w:val="009E1CE4"/>
    <w:rsid w:val="009E2AB6"/>
    <w:rsid w:val="009E3CC0"/>
    <w:rsid w:val="009E4A69"/>
    <w:rsid w:val="009E7A5C"/>
    <w:rsid w:val="009F1900"/>
    <w:rsid w:val="009F6C8D"/>
    <w:rsid w:val="009F7C2A"/>
    <w:rsid w:val="00A11973"/>
    <w:rsid w:val="00A210D5"/>
    <w:rsid w:val="00A334B0"/>
    <w:rsid w:val="00A33873"/>
    <w:rsid w:val="00A3391D"/>
    <w:rsid w:val="00A40F29"/>
    <w:rsid w:val="00A42123"/>
    <w:rsid w:val="00A51F3D"/>
    <w:rsid w:val="00A5345C"/>
    <w:rsid w:val="00A54F58"/>
    <w:rsid w:val="00A61131"/>
    <w:rsid w:val="00A6354C"/>
    <w:rsid w:val="00A74A64"/>
    <w:rsid w:val="00A75E0E"/>
    <w:rsid w:val="00A77EA5"/>
    <w:rsid w:val="00A80729"/>
    <w:rsid w:val="00A807C8"/>
    <w:rsid w:val="00A84DA8"/>
    <w:rsid w:val="00A86327"/>
    <w:rsid w:val="00A8787D"/>
    <w:rsid w:val="00A92613"/>
    <w:rsid w:val="00AA3A3B"/>
    <w:rsid w:val="00AA6E7E"/>
    <w:rsid w:val="00AB1C5D"/>
    <w:rsid w:val="00AB3DE8"/>
    <w:rsid w:val="00AB6401"/>
    <w:rsid w:val="00AC0954"/>
    <w:rsid w:val="00AC1F65"/>
    <w:rsid w:val="00AC36E6"/>
    <w:rsid w:val="00AC6983"/>
    <w:rsid w:val="00AC6AAF"/>
    <w:rsid w:val="00AC6C8B"/>
    <w:rsid w:val="00AD218D"/>
    <w:rsid w:val="00AD3597"/>
    <w:rsid w:val="00AD72D1"/>
    <w:rsid w:val="00AE26D5"/>
    <w:rsid w:val="00AF7D23"/>
    <w:rsid w:val="00B04C7F"/>
    <w:rsid w:val="00B0657D"/>
    <w:rsid w:val="00B1004A"/>
    <w:rsid w:val="00B15E7B"/>
    <w:rsid w:val="00B15F38"/>
    <w:rsid w:val="00B22B97"/>
    <w:rsid w:val="00B301B4"/>
    <w:rsid w:val="00B41789"/>
    <w:rsid w:val="00B429C0"/>
    <w:rsid w:val="00B43A44"/>
    <w:rsid w:val="00B45E11"/>
    <w:rsid w:val="00B50DBF"/>
    <w:rsid w:val="00B53B34"/>
    <w:rsid w:val="00B545A8"/>
    <w:rsid w:val="00B568EB"/>
    <w:rsid w:val="00B56904"/>
    <w:rsid w:val="00B60736"/>
    <w:rsid w:val="00B77239"/>
    <w:rsid w:val="00B81F00"/>
    <w:rsid w:val="00B84582"/>
    <w:rsid w:val="00B905C6"/>
    <w:rsid w:val="00B930A8"/>
    <w:rsid w:val="00B94482"/>
    <w:rsid w:val="00B96756"/>
    <w:rsid w:val="00BA07A3"/>
    <w:rsid w:val="00BA2447"/>
    <w:rsid w:val="00BA4776"/>
    <w:rsid w:val="00BB057A"/>
    <w:rsid w:val="00BB1038"/>
    <w:rsid w:val="00BB11E9"/>
    <w:rsid w:val="00BB19AE"/>
    <w:rsid w:val="00BB3B7A"/>
    <w:rsid w:val="00BB466C"/>
    <w:rsid w:val="00BB4BCF"/>
    <w:rsid w:val="00BB4D67"/>
    <w:rsid w:val="00BB5FBA"/>
    <w:rsid w:val="00BB751E"/>
    <w:rsid w:val="00BC09CD"/>
    <w:rsid w:val="00BC1365"/>
    <w:rsid w:val="00BC628E"/>
    <w:rsid w:val="00BD38D0"/>
    <w:rsid w:val="00BD5B10"/>
    <w:rsid w:val="00BD654E"/>
    <w:rsid w:val="00BE29DF"/>
    <w:rsid w:val="00BE50E4"/>
    <w:rsid w:val="00BE5BC2"/>
    <w:rsid w:val="00BF2823"/>
    <w:rsid w:val="00BF70E0"/>
    <w:rsid w:val="00C01DEB"/>
    <w:rsid w:val="00C0664E"/>
    <w:rsid w:val="00C07118"/>
    <w:rsid w:val="00C10034"/>
    <w:rsid w:val="00C11A71"/>
    <w:rsid w:val="00C15C45"/>
    <w:rsid w:val="00C17F1F"/>
    <w:rsid w:val="00C2016B"/>
    <w:rsid w:val="00C21666"/>
    <w:rsid w:val="00C25522"/>
    <w:rsid w:val="00C30843"/>
    <w:rsid w:val="00C3494A"/>
    <w:rsid w:val="00C3582C"/>
    <w:rsid w:val="00C41184"/>
    <w:rsid w:val="00C47438"/>
    <w:rsid w:val="00C8183C"/>
    <w:rsid w:val="00C82125"/>
    <w:rsid w:val="00C90615"/>
    <w:rsid w:val="00C96ACB"/>
    <w:rsid w:val="00CA0F9F"/>
    <w:rsid w:val="00CA280E"/>
    <w:rsid w:val="00CB37B9"/>
    <w:rsid w:val="00CB4743"/>
    <w:rsid w:val="00CB60B9"/>
    <w:rsid w:val="00CB77B6"/>
    <w:rsid w:val="00CC14E5"/>
    <w:rsid w:val="00CC36FF"/>
    <w:rsid w:val="00CC4A00"/>
    <w:rsid w:val="00CC7F56"/>
    <w:rsid w:val="00CD1D12"/>
    <w:rsid w:val="00CD5794"/>
    <w:rsid w:val="00CF0E84"/>
    <w:rsid w:val="00CF2A66"/>
    <w:rsid w:val="00CF304D"/>
    <w:rsid w:val="00CF5575"/>
    <w:rsid w:val="00D0166F"/>
    <w:rsid w:val="00D02CEC"/>
    <w:rsid w:val="00D04890"/>
    <w:rsid w:val="00D04E83"/>
    <w:rsid w:val="00D056B4"/>
    <w:rsid w:val="00D13163"/>
    <w:rsid w:val="00D17DEB"/>
    <w:rsid w:val="00D20CEF"/>
    <w:rsid w:val="00D23CED"/>
    <w:rsid w:val="00D33469"/>
    <w:rsid w:val="00D370FA"/>
    <w:rsid w:val="00D37818"/>
    <w:rsid w:val="00D40B6A"/>
    <w:rsid w:val="00D434A7"/>
    <w:rsid w:val="00D45041"/>
    <w:rsid w:val="00D50375"/>
    <w:rsid w:val="00D564ED"/>
    <w:rsid w:val="00D56873"/>
    <w:rsid w:val="00D6601B"/>
    <w:rsid w:val="00D75D5F"/>
    <w:rsid w:val="00D85FA7"/>
    <w:rsid w:val="00D877EE"/>
    <w:rsid w:val="00D87B85"/>
    <w:rsid w:val="00D90384"/>
    <w:rsid w:val="00D9056E"/>
    <w:rsid w:val="00D92853"/>
    <w:rsid w:val="00D92B21"/>
    <w:rsid w:val="00D94AC4"/>
    <w:rsid w:val="00D969DB"/>
    <w:rsid w:val="00DA1B6A"/>
    <w:rsid w:val="00DA30F0"/>
    <w:rsid w:val="00DA5D29"/>
    <w:rsid w:val="00DB10C6"/>
    <w:rsid w:val="00DB4E5A"/>
    <w:rsid w:val="00DB68A9"/>
    <w:rsid w:val="00DC0888"/>
    <w:rsid w:val="00DC1DE5"/>
    <w:rsid w:val="00DD106F"/>
    <w:rsid w:val="00DD49A7"/>
    <w:rsid w:val="00DE3CC7"/>
    <w:rsid w:val="00DE59DB"/>
    <w:rsid w:val="00DF2AA3"/>
    <w:rsid w:val="00DF4C75"/>
    <w:rsid w:val="00DF6088"/>
    <w:rsid w:val="00DF66E5"/>
    <w:rsid w:val="00E03342"/>
    <w:rsid w:val="00E064B0"/>
    <w:rsid w:val="00E12C84"/>
    <w:rsid w:val="00E15B9F"/>
    <w:rsid w:val="00E251BE"/>
    <w:rsid w:val="00E26834"/>
    <w:rsid w:val="00E30476"/>
    <w:rsid w:val="00E36F38"/>
    <w:rsid w:val="00E370CF"/>
    <w:rsid w:val="00E43CF4"/>
    <w:rsid w:val="00E47EEC"/>
    <w:rsid w:val="00E5099B"/>
    <w:rsid w:val="00E52EAB"/>
    <w:rsid w:val="00E53BA1"/>
    <w:rsid w:val="00E53FF9"/>
    <w:rsid w:val="00E633AC"/>
    <w:rsid w:val="00E67C34"/>
    <w:rsid w:val="00E7302C"/>
    <w:rsid w:val="00E74253"/>
    <w:rsid w:val="00E7578A"/>
    <w:rsid w:val="00E75AFB"/>
    <w:rsid w:val="00E76742"/>
    <w:rsid w:val="00E7682B"/>
    <w:rsid w:val="00E93D8C"/>
    <w:rsid w:val="00EB106C"/>
    <w:rsid w:val="00EC3A7F"/>
    <w:rsid w:val="00ED0F7C"/>
    <w:rsid w:val="00ED2494"/>
    <w:rsid w:val="00ED5A30"/>
    <w:rsid w:val="00EE10AF"/>
    <w:rsid w:val="00EE3670"/>
    <w:rsid w:val="00EF24E2"/>
    <w:rsid w:val="00EF2EE1"/>
    <w:rsid w:val="00EF6477"/>
    <w:rsid w:val="00F01527"/>
    <w:rsid w:val="00F05434"/>
    <w:rsid w:val="00F17844"/>
    <w:rsid w:val="00F17F74"/>
    <w:rsid w:val="00F32B5E"/>
    <w:rsid w:val="00F34740"/>
    <w:rsid w:val="00F40111"/>
    <w:rsid w:val="00F46351"/>
    <w:rsid w:val="00F4635C"/>
    <w:rsid w:val="00F51DDE"/>
    <w:rsid w:val="00F545C1"/>
    <w:rsid w:val="00F602AC"/>
    <w:rsid w:val="00F66248"/>
    <w:rsid w:val="00F66CA5"/>
    <w:rsid w:val="00F777DA"/>
    <w:rsid w:val="00F8416F"/>
    <w:rsid w:val="00F90DB9"/>
    <w:rsid w:val="00F95EFF"/>
    <w:rsid w:val="00FA602A"/>
    <w:rsid w:val="00FB483E"/>
    <w:rsid w:val="00FB6B1A"/>
    <w:rsid w:val="00FC2911"/>
    <w:rsid w:val="00FC6C14"/>
    <w:rsid w:val="00FC6E72"/>
    <w:rsid w:val="00FE4497"/>
    <w:rsid w:val="00FF4175"/>
    <w:rsid w:val="00FF4F64"/>
    <w:rsid w:val="00FF535E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F6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 w:firstLine="420"/>
    </w:pPr>
    <w:rPr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table" w:styleId="a9">
    <w:name w:val="Table Grid"/>
    <w:basedOn w:val="a1"/>
    <w:rsid w:val="007A5B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rsid w:val="0004639C"/>
    <w:pPr>
      <w:spacing w:after="120"/>
    </w:pPr>
  </w:style>
  <w:style w:type="paragraph" w:styleId="ab">
    <w:name w:val="Balloon Text"/>
    <w:basedOn w:val="a"/>
    <w:semiHidden/>
    <w:rsid w:val="008215A3"/>
    <w:rPr>
      <w:sz w:val="18"/>
      <w:szCs w:val="18"/>
    </w:rPr>
  </w:style>
  <w:style w:type="paragraph" w:styleId="ac">
    <w:name w:val="Block Text"/>
    <w:basedOn w:val="a"/>
    <w:rsid w:val="00A86327"/>
    <w:pPr>
      <w:spacing w:line="460" w:lineRule="exact"/>
      <w:ind w:left="-210" w:rightChars="-200" w:right="-420"/>
    </w:pPr>
    <w:rPr>
      <w:rFonts w:ascii="宋体" w:hAnsi="宋体"/>
      <w:spacing w:val="-20"/>
      <w:sz w:val="30"/>
      <w:szCs w:val="24"/>
    </w:rPr>
  </w:style>
  <w:style w:type="paragraph" w:customStyle="1" w:styleId="ad">
    <w:name w:val="段"/>
    <w:link w:val="Char0"/>
    <w:rsid w:val="00FF7ED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basedOn w:val="a0"/>
    <w:link w:val="ad"/>
    <w:rsid w:val="00FF7ED8"/>
    <w:rPr>
      <w:rFonts w:ascii="宋体"/>
      <w:noProof/>
      <w:sz w:val="21"/>
      <w:lang w:val="en-US" w:eastAsia="zh-CN" w:bidi="ar-SA"/>
    </w:rPr>
  </w:style>
  <w:style w:type="character" w:customStyle="1" w:styleId="ae">
    <w:name w:val="发布"/>
    <w:basedOn w:val="a0"/>
    <w:rsid w:val="003939BB"/>
    <w:rPr>
      <w:rFonts w:ascii="黑体" w:eastAsia="黑体"/>
      <w:spacing w:val="22"/>
      <w:w w:val="100"/>
      <w:position w:val="3"/>
      <w:sz w:val="28"/>
    </w:rPr>
  </w:style>
  <w:style w:type="character" w:customStyle="1" w:styleId="Char">
    <w:name w:val="页眉 Char"/>
    <w:basedOn w:val="a0"/>
    <w:link w:val="a3"/>
    <w:uiPriority w:val="99"/>
    <w:rsid w:val="008F6DD6"/>
    <w:rPr>
      <w:kern w:val="2"/>
      <w:sz w:val="18"/>
    </w:rPr>
  </w:style>
  <w:style w:type="character" w:customStyle="1" w:styleId="1Char">
    <w:name w:val="标题 1 Char"/>
    <w:basedOn w:val="a0"/>
    <w:link w:val="1"/>
    <w:rsid w:val="008F6DD6"/>
    <w:rPr>
      <w:b/>
      <w:bCs/>
      <w:kern w:val="44"/>
      <w:sz w:val="44"/>
      <w:szCs w:val="44"/>
    </w:rPr>
  </w:style>
  <w:style w:type="paragraph" w:styleId="af">
    <w:name w:val="Plain Text"/>
    <w:basedOn w:val="a"/>
    <w:link w:val="Char1"/>
    <w:rsid w:val="00056E4B"/>
    <w:rPr>
      <w:rFonts w:ascii="宋体" w:hAnsi="Courier New"/>
    </w:rPr>
  </w:style>
  <w:style w:type="character" w:customStyle="1" w:styleId="Char1">
    <w:name w:val="纯文本 Char"/>
    <w:basedOn w:val="a0"/>
    <w:link w:val="af"/>
    <w:rsid w:val="00056E4B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A505-8F14-4927-B644-2A04C5E0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2348</Characters>
  <Application>Microsoft Office Word</Application>
  <DocSecurity>0</DocSecurity>
  <Lines>19</Lines>
  <Paragraphs>5</Paragraphs>
  <ScaleCrop>false</ScaleCrop>
  <Company>ccic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bscc</dc:creator>
  <cp:lastModifiedBy>yzq</cp:lastModifiedBy>
  <cp:revision>3</cp:revision>
  <cp:lastPrinted>2015-09-02T03:27:00Z</cp:lastPrinted>
  <dcterms:created xsi:type="dcterms:W3CDTF">2015-09-02T05:46:00Z</dcterms:created>
  <dcterms:modified xsi:type="dcterms:W3CDTF">2015-09-02T05:51:00Z</dcterms:modified>
</cp:coreProperties>
</file>